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F2" w:rsidRDefault="00BB26F2" w:rsidP="00BB26F2">
      <w:pPr>
        <w:spacing w:after="0" w:line="270" w:lineRule="exact"/>
        <w:rPr>
          <w:rStyle w:val="40"/>
          <w:rFonts w:eastAsiaTheme="minorEastAsia"/>
          <w:b w:val="0"/>
          <w:bCs w:val="0"/>
        </w:rPr>
      </w:pPr>
    </w:p>
    <w:p w:rsidR="00BB26F2" w:rsidRDefault="00BB26F2" w:rsidP="00BB26F2">
      <w:pPr>
        <w:spacing w:after="0" w:line="270" w:lineRule="exact"/>
        <w:ind w:right="852"/>
        <w:jc w:val="right"/>
        <w:rPr>
          <w:rStyle w:val="40"/>
          <w:rFonts w:eastAsiaTheme="minorEastAsia"/>
          <w:b w:val="0"/>
          <w:bCs w:val="0"/>
        </w:rPr>
      </w:pPr>
      <w:r>
        <w:rPr>
          <w:rStyle w:val="40"/>
          <w:rFonts w:eastAsiaTheme="minorEastAsia"/>
          <w:b w:val="0"/>
          <w:bCs w:val="0"/>
        </w:rPr>
        <w:t>УТВЕРЖДАЮ:</w:t>
      </w:r>
    </w:p>
    <w:p w:rsidR="00BB26F2" w:rsidRDefault="00BB26F2" w:rsidP="00BB26F2">
      <w:pPr>
        <w:spacing w:after="0" w:line="270" w:lineRule="exact"/>
        <w:ind w:right="852"/>
        <w:jc w:val="right"/>
        <w:rPr>
          <w:rStyle w:val="40"/>
          <w:rFonts w:eastAsiaTheme="minorEastAsia"/>
          <w:b w:val="0"/>
          <w:bCs w:val="0"/>
        </w:rPr>
      </w:pPr>
      <w:r>
        <w:rPr>
          <w:rStyle w:val="40"/>
          <w:rFonts w:eastAsiaTheme="minorEastAsia"/>
          <w:b w:val="0"/>
          <w:bCs w:val="0"/>
        </w:rPr>
        <w:t>Заведующая МКДОУ детский сад</w:t>
      </w:r>
    </w:p>
    <w:p w:rsidR="00BB26F2" w:rsidRDefault="00BB26F2" w:rsidP="00BB26F2">
      <w:pPr>
        <w:spacing w:after="0" w:line="270" w:lineRule="exact"/>
        <w:ind w:right="852"/>
        <w:jc w:val="right"/>
        <w:rPr>
          <w:rStyle w:val="40"/>
          <w:rFonts w:eastAsiaTheme="minorEastAsia"/>
          <w:b w:val="0"/>
          <w:bCs w:val="0"/>
        </w:rPr>
      </w:pPr>
      <w:r>
        <w:rPr>
          <w:rStyle w:val="40"/>
          <w:rFonts w:eastAsiaTheme="minorEastAsia"/>
          <w:b w:val="0"/>
          <w:bCs w:val="0"/>
        </w:rPr>
        <w:t xml:space="preserve">«Березка» п. </w:t>
      </w:r>
      <w:proofErr w:type="spellStart"/>
      <w:r>
        <w:rPr>
          <w:rStyle w:val="40"/>
          <w:rFonts w:eastAsiaTheme="minorEastAsia"/>
          <w:b w:val="0"/>
          <w:bCs w:val="0"/>
        </w:rPr>
        <w:t>Такучет</w:t>
      </w:r>
      <w:proofErr w:type="spellEnd"/>
    </w:p>
    <w:p w:rsidR="00BB26F2" w:rsidRDefault="00BB26F2" w:rsidP="00BB26F2">
      <w:pPr>
        <w:spacing w:after="0" w:line="270" w:lineRule="exact"/>
        <w:ind w:left="-426" w:right="852"/>
        <w:jc w:val="right"/>
        <w:rPr>
          <w:rStyle w:val="40"/>
          <w:rFonts w:eastAsiaTheme="minorEastAsia"/>
          <w:b w:val="0"/>
          <w:bCs w:val="0"/>
        </w:rPr>
      </w:pPr>
      <w:r>
        <w:rPr>
          <w:rStyle w:val="40"/>
          <w:rFonts w:eastAsiaTheme="minorEastAsia"/>
          <w:b w:val="0"/>
          <w:bCs w:val="0"/>
        </w:rPr>
        <w:t xml:space="preserve">_________________________________________Е.Ю. Бушуева </w:t>
      </w:r>
    </w:p>
    <w:p w:rsidR="00BB26F2" w:rsidRDefault="00BB26F2" w:rsidP="00BB26F2">
      <w:pPr>
        <w:spacing w:after="0" w:line="270" w:lineRule="exact"/>
        <w:rPr>
          <w:rStyle w:val="40"/>
          <w:rFonts w:eastAsiaTheme="minorEastAsia"/>
          <w:b w:val="0"/>
          <w:bCs w:val="0"/>
        </w:rPr>
      </w:pPr>
    </w:p>
    <w:p w:rsidR="00BB26F2" w:rsidRDefault="00BB26F2" w:rsidP="00BB26F2">
      <w:pPr>
        <w:spacing w:after="0" w:line="270" w:lineRule="exact"/>
        <w:jc w:val="center"/>
        <w:rPr>
          <w:rStyle w:val="40"/>
          <w:rFonts w:eastAsiaTheme="minorEastAsia"/>
          <w:b w:val="0"/>
          <w:bCs w:val="0"/>
        </w:rPr>
      </w:pPr>
      <w:r>
        <w:rPr>
          <w:rStyle w:val="40"/>
          <w:rFonts w:eastAsiaTheme="minorEastAsia"/>
          <w:b w:val="0"/>
          <w:bCs w:val="0"/>
        </w:rPr>
        <w:t xml:space="preserve">АНКЕТА </w:t>
      </w:r>
    </w:p>
    <w:p w:rsidR="00BB26F2" w:rsidRDefault="00BB26F2" w:rsidP="00BB26F2">
      <w:pPr>
        <w:spacing w:after="0" w:line="270" w:lineRule="exact"/>
        <w:jc w:val="center"/>
        <w:rPr>
          <w:rStyle w:val="40"/>
          <w:rFonts w:eastAsiaTheme="minorEastAsia"/>
          <w:b w:val="0"/>
          <w:bCs w:val="0"/>
        </w:rPr>
      </w:pPr>
    </w:p>
    <w:p w:rsidR="00BB26F2" w:rsidRDefault="00BB26F2" w:rsidP="00BB26F2">
      <w:pPr>
        <w:spacing w:after="641" w:line="322" w:lineRule="exact"/>
        <w:ind w:left="20"/>
        <w:jc w:val="center"/>
      </w:pPr>
      <w:r>
        <w:rPr>
          <w:rStyle w:val="40"/>
          <w:rFonts w:eastAsiaTheme="minorEastAsia"/>
          <w:b w:val="0"/>
          <w:bCs w:val="0"/>
        </w:rPr>
        <w:t>К ПАСПОРТУ ДОСТУПНОСТИ ОСИ (информация об объекте социальной инфраструктуры)</w:t>
      </w:r>
    </w:p>
    <w:p w:rsidR="00BB26F2" w:rsidRDefault="00BB26F2" w:rsidP="00BB26F2">
      <w:pPr>
        <w:widowControl w:val="0"/>
        <w:numPr>
          <w:ilvl w:val="0"/>
          <w:numId w:val="2"/>
        </w:numPr>
        <w:tabs>
          <w:tab w:val="left" w:pos="242"/>
        </w:tabs>
        <w:spacing w:after="311" w:line="270" w:lineRule="exact"/>
        <w:ind w:left="40"/>
        <w:jc w:val="both"/>
      </w:pPr>
      <w:r>
        <w:rPr>
          <w:rStyle w:val="40"/>
          <w:rFonts w:eastAsiaTheme="minorEastAsia"/>
          <w:b w:val="0"/>
          <w:bCs w:val="0"/>
        </w:rPr>
        <w:t>Общие сведения об объекте</w:t>
      </w:r>
    </w:p>
    <w:p w:rsidR="00BB26F2" w:rsidRDefault="00BB26F2" w:rsidP="00BB26F2">
      <w:pPr>
        <w:pStyle w:val="7"/>
        <w:numPr>
          <w:ilvl w:val="1"/>
          <w:numId w:val="2"/>
        </w:numPr>
        <w:shd w:val="clear" w:color="auto" w:fill="auto"/>
        <w:tabs>
          <w:tab w:val="left" w:pos="506"/>
          <w:tab w:val="left" w:leader="underscore" w:pos="9957"/>
        </w:tabs>
        <w:spacing w:line="322" w:lineRule="exact"/>
        <w:ind w:left="40"/>
      </w:pPr>
      <w:r>
        <w:rPr>
          <w:rStyle w:val="a4"/>
        </w:rPr>
        <w:t xml:space="preserve">Наименование (вид) объекта </w:t>
      </w:r>
      <w:r>
        <w:rPr>
          <w:rStyle w:val="1"/>
        </w:rPr>
        <w:t>здание образовательного учреждения</w:t>
      </w:r>
      <w:r>
        <w:rPr>
          <w:rStyle w:val="a4"/>
        </w:rPr>
        <w:tab/>
      </w:r>
    </w:p>
    <w:p w:rsidR="00BB26F2" w:rsidRDefault="00BB26F2" w:rsidP="00BB26F2">
      <w:pPr>
        <w:pStyle w:val="7"/>
        <w:numPr>
          <w:ilvl w:val="1"/>
          <w:numId w:val="2"/>
        </w:numPr>
        <w:shd w:val="clear" w:color="auto" w:fill="auto"/>
        <w:tabs>
          <w:tab w:val="left" w:pos="779"/>
          <w:tab w:val="left" w:leader="underscore" w:pos="9285"/>
        </w:tabs>
        <w:spacing w:line="322" w:lineRule="exact"/>
        <w:ind w:left="40" w:right="40"/>
      </w:pPr>
      <w:r>
        <w:rPr>
          <w:rStyle w:val="a4"/>
        </w:rPr>
        <w:t>Адрес объекта</w:t>
      </w:r>
      <w:r>
        <w:rPr>
          <w:rStyle w:val="1"/>
        </w:rPr>
        <w:t xml:space="preserve"> 663458, </w:t>
      </w:r>
      <w:r w:rsidR="001E7A9D">
        <w:rPr>
          <w:rStyle w:val="1"/>
        </w:rPr>
        <w:t xml:space="preserve">Россия, </w:t>
      </w:r>
      <w:r>
        <w:rPr>
          <w:rStyle w:val="1"/>
        </w:rPr>
        <w:t xml:space="preserve">Красноярский край, </w:t>
      </w:r>
      <w:proofErr w:type="spellStart"/>
      <w:r>
        <w:rPr>
          <w:rStyle w:val="1"/>
        </w:rPr>
        <w:t>Богучанский</w:t>
      </w:r>
      <w:proofErr w:type="spellEnd"/>
      <w:r>
        <w:rPr>
          <w:rStyle w:val="1"/>
        </w:rPr>
        <w:t xml:space="preserve"> район, п. </w:t>
      </w:r>
      <w:proofErr w:type="spellStart"/>
      <w:r>
        <w:rPr>
          <w:rStyle w:val="1"/>
        </w:rPr>
        <w:t>Такучет</w:t>
      </w:r>
      <w:proofErr w:type="spellEnd"/>
      <w:r>
        <w:rPr>
          <w:rStyle w:val="1"/>
        </w:rPr>
        <w:t>, ул. 1 мая, 8 «А»</w:t>
      </w:r>
      <w:r>
        <w:rPr>
          <w:rStyle w:val="a4"/>
        </w:rPr>
        <w:tab/>
      </w:r>
    </w:p>
    <w:p w:rsidR="00BB26F2" w:rsidRDefault="00BB26F2" w:rsidP="00BB26F2">
      <w:pPr>
        <w:widowControl w:val="0"/>
        <w:numPr>
          <w:ilvl w:val="1"/>
          <w:numId w:val="2"/>
        </w:numPr>
        <w:tabs>
          <w:tab w:val="left" w:pos="506"/>
        </w:tabs>
        <w:spacing w:after="0" w:line="322" w:lineRule="exact"/>
        <w:ind w:left="40"/>
        <w:jc w:val="both"/>
      </w:pPr>
      <w:r>
        <w:rPr>
          <w:rStyle w:val="50"/>
          <w:rFonts w:eastAsiaTheme="minorEastAsia"/>
        </w:rPr>
        <w:t>Сведения о размещении объекта:</w:t>
      </w:r>
    </w:p>
    <w:p w:rsidR="00BB26F2" w:rsidRDefault="001E7A9D" w:rsidP="00BB26F2">
      <w:pPr>
        <w:widowControl w:val="0"/>
        <w:numPr>
          <w:ilvl w:val="0"/>
          <w:numId w:val="1"/>
        </w:numPr>
        <w:tabs>
          <w:tab w:val="left" w:pos="203"/>
        </w:tabs>
        <w:spacing w:after="0" w:line="322" w:lineRule="exact"/>
        <w:ind w:left="40"/>
        <w:jc w:val="both"/>
      </w:pPr>
      <w:r>
        <w:rPr>
          <w:rStyle w:val="50"/>
          <w:rFonts w:eastAsiaTheme="minorEastAsia"/>
        </w:rPr>
        <w:t>отдельно стоящее здание 1 этаж</w:t>
      </w:r>
      <w:r w:rsidR="00BB26F2">
        <w:rPr>
          <w:rStyle w:val="50"/>
          <w:rFonts w:eastAsiaTheme="minorEastAsia"/>
        </w:rPr>
        <w:t xml:space="preserve">, </w:t>
      </w:r>
      <w:r>
        <w:rPr>
          <w:rStyle w:val="51"/>
          <w:rFonts w:eastAsiaTheme="minorEastAsia"/>
        </w:rPr>
        <w:t xml:space="preserve">1098 </w:t>
      </w:r>
      <w:r w:rsidR="00BB26F2">
        <w:rPr>
          <w:rStyle w:val="50"/>
          <w:rFonts w:eastAsiaTheme="minorEastAsia"/>
        </w:rPr>
        <w:t>кв</w:t>
      </w:r>
      <w:proofErr w:type="gramStart"/>
      <w:r w:rsidR="00BB26F2">
        <w:rPr>
          <w:rStyle w:val="50"/>
          <w:rFonts w:eastAsiaTheme="minorEastAsia"/>
        </w:rPr>
        <w:t>.м</w:t>
      </w:r>
      <w:proofErr w:type="gramEnd"/>
    </w:p>
    <w:p w:rsidR="00BB26F2" w:rsidRDefault="00BB26F2" w:rsidP="00BB26F2">
      <w:pPr>
        <w:widowControl w:val="0"/>
        <w:numPr>
          <w:ilvl w:val="0"/>
          <w:numId w:val="1"/>
        </w:numPr>
        <w:tabs>
          <w:tab w:val="left" w:pos="208"/>
        </w:tabs>
        <w:spacing w:after="0" w:line="322" w:lineRule="exact"/>
        <w:ind w:left="40"/>
        <w:jc w:val="both"/>
      </w:pPr>
      <w:r>
        <w:rPr>
          <w:rStyle w:val="50"/>
          <w:rFonts w:eastAsiaTheme="minorEastAsia"/>
        </w:rPr>
        <w:t>наличие прилегающе</w:t>
      </w:r>
      <w:r w:rsidR="001E7A9D">
        <w:rPr>
          <w:rStyle w:val="50"/>
          <w:rFonts w:eastAsiaTheme="minorEastAsia"/>
        </w:rPr>
        <w:t>го земельного участка (да, нет):</w:t>
      </w:r>
      <w:r>
        <w:rPr>
          <w:rStyle w:val="50"/>
          <w:rFonts w:eastAsiaTheme="minorEastAsia"/>
        </w:rPr>
        <w:t xml:space="preserve"> </w:t>
      </w:r>
      <w:r w:rsidR="00F758C7">
        <w:rPr>
          <w:rStyle w:val="50"/>
          <w:rFonts w:eastAsiaTheme="minorEastAsia"/>
        </w:rPr>
        <w:t xml:space="preserve">6398 </w:t>
      </w:r>
      <w:r>
        <w:rPr>
          <w:rStyle w:val="50"/>
          <w:rFonts w:eastAsiaTheme="minorEastAsia"/>
        </w:rPr>
        <w:t>кв</w:t>
      </w:r>
      <w:proofErr w:type="gramStart"/>
      <w:r>
        <w:rPr>
          <w:rStyle w:val="50"/>
          <w:rFonts w:eastAsiaTheme="minorEastAsia"/>
        </w:rPr>
        <w:t>.м</w:t>
      </w:r>
      <w:proofErr w:type="gramEnd"/>
    </w:p>
    <w:p w:rsidR="00BB26F2" w:rsidRDefault="00BB26F2" w:rsidP="00BB26F2">
      <w:pPr>
        <w:widowControl w:val="0"/>
        <w:numPr>
          <w:ilvl w:val="1"/>
          <w:numId w:val="2"/>
        </w:numPr>
        <w:tabs>
          <w:tab w:val="left" w:pos="501"/>
        </w:tabs>
        <w:spacing w:after="0" w:line="322" w:lineRule="exact"/>
        <w:ind w:left="40"/>
        <w:jc w:val="both"/>
      </w:pPr>
      <w:r>
        <w:rPr>
          <w:rStyle w:val="50"/>
          <w:rFonts w:eastAsiaTheme="minorEastAsia"/>
        </w:rPr>
        <w:t xml:space="preserve">Год постройки здания </w:t>
      </w:r>
      <w:r>
        <w:rPr>
          <w:rStyle w:val="51"/>
          <w:rFonts w:eastAsiaTheme="minorEastAsia"/>
        </w:rPr>
        <w:t>19</w:t>
      </w:r>
      <w:r w:rsidR="00F758C7">
        <w:rPr>
          <w:rStyle w:val="51"/>
          <w:rFonts w:eastAsiaTheme="minorEastAsia"/>
        </w:rPr>
        <w:t>75</w:t>
      </w:r>
      <w:r>
        <w:rPr>
          <w:rStyle w:val="50"/>
          <w:rFonts w:eastAsiaTheme="minorEastAsia"/>
        </w:rPr>
        <w:t>, последнего капитального ремонта -</w:t>
      </w:r>
    </w:p>
    <w:p w:rsidR="00BB26F2" w:rsidRDefault="00BB26F2" w:rsidP="00BB26F2">
      <w:pPr>
        <w:widowControl w:val="0"/>
        <w:numPr>
          <w:ilvl w:val="1"/>
          <w:numId w:val="2"/>
        </w:numPr>
        <w:tabs>
          <w:tab w:val="left" w:pos="506"/>
          <w:tab w:val="left" w:leader="underscore" w:pos="9952"/>
        </w:tabs>
        <w:spacing w:after="281" w:line="322" w:lineRule="exact"/>
        <w:ind w:left="40"/>
        <w:jc w:val="both"/>
      </w:pPr>
      <w:r>
        <w:rPr>
          <w:rStyle w:val="50"/>
          <w:rFonts w:eastAsiaTheme="minorEastAsia"/>
        </w:rPr>
        <w:t xml:space="preserve">Дата предстоящих плановых ремонтных работ: </w:t>
      </w:r>
      <w:r>
        <w:rPr>
          <w:rStyle w:val="51"/>
          <w:rFonts w:eastAsiaTheme="minorEastAsia"/>
        </w:rPr>
        <w:t>не предусмотрено</w:t>
      </w:r>
      <w:r>
        <w:rPr>
          <w:rStyle w:val="50"/>
          <w:rFonts w:eastAsiaTheme="minorEastAsia"/>
        </w:rPr>
        <w:tab/>
      </w:r>
    </w:p>
    <w:p w:rsidR="00BB26F2" w:rsidRDefault="00BB26F2" w:rsidP="00BB26F2">
      <w:pPr>
        <w:spacing w:after="301" w:line="270" w:lineRule="exact"/>
        <w:ind w:left="40"/>
        <w:jc w:val="both"/>
      </w:pPr>
      <w:r>
        <w:rPr>
          <w:rStyle w:val="40"/>
          <w:rFonts w:eastAsiaTheme="minorEastAsia"/>
          <w:b w:val="0"/>
          <w:bCs w:val="0"/>
        </w:rPr>
        <w:t>Сведения об организации, расположенной на объекте</w:t>
      </w:r>
    </w:p>
    <w:p w:rsidR="00BB26F2" w:rsidRDefault="00BB26F2" w:rsidP="00BB26F2">
      <w:pPr>
        <w:widowControl w:val="0"/>
        <w:numPr>
          <w:ilvl w:val="1"/>
          <w:numId w:val="2"/>
        </w:numPr>
        <w:tabs>
          <w:tab w:val="left" w:pos="592"/>
          <w:tab w:val="left" w:leader="underscore" w:pos="9995"/>
        </w:tabs>
        <w:spacing w:after="0" w:line="322" w:lineRule="exact"/>
        <w:ind w:left="40" w:right="40"/>
        <w:jc w:val="both"/>
      </w:pPr>
      <w:proofErr w:type="gramStart"/>
      <w:r>
        <w:rPr>
          <w:rStyle w:val="50"/>
          <w:rFonts w:eastAsiaTheme="minorEastAsia"/>
        </w:rPr>
        <w:t xml:space="preserve">Название организации (учреждения), (полное юридическое наименование - </w:t>
      </w:r>
      <w:r w:rsidR="00F758C7">
        <w:rPr>
          <w:rStyle w:val="50"/>
          <w:rFonts w:eastAsiaTheme="minorEastAsia"/>
        </w:rPr>
        <w:t>согласно Уставу</w:t>
      </w:r>
      <w:r>
        <w:rPr>
          <w:rStyle w:val="50"/>
          <w:rFonts w:eastAsiaTheme="minorEastAsia"/>
        </w:rPr>
        <w:t xml:space="preserve"> </w:t>
      </w:r>
      <w:r w:rsidR="00F758C7">
        <w:rPr>
          <w:rStyle w:val="51"/>
          <w:rFonts w:eastAsiaTheme="minorEastAsia"/>
        </w:rPr>
        <w:t xml:space="preserve">муниципальное казённое дошкольное </w:t>
      </w:r>
      <w:r>
        <w:rPr>
          <w:rStyle w:val="51"/>
          <w:rFonts w:eastAsiaTheme="minorEastAsia"/>
        </w:rPr>
        <w:t xml:space="preserve">образовательное учреждение </w:t>
      </w:r>
      <w:r w:rsidR="00F758C7">
        <w:rPr>
          <w:rStyle w:val="51"/>
          <w:rFonts w:eastAsiaTheme="minorEastAsia"/>
        </w:rPr>
        <w:t xml:space="preserve">детский сад «Березка» п. </w:t>
      </w:r>
      <w:proofErr w:type="spellStart"/>
      <w:r w:rsidR="00F758C7">
        <w:rPr>
          <w:rStyle w:val="51"/>
          <w:rFonts w:eastAsiaTheme="minorEastAsia"/>
        </w:rPr>
        <w:t>Такучет</w:t>
      </w:r>
      <w:proofErr w:type="spellEnd"/>
      <w:r w:rsidR="00F758C7">
        <w:rPr>
          <w:rStyle w:val="51"/>
          <w:rFonts w:eastAsiaTheme="minorEastAsia"/>
        </w:rPr>
        <w:t xml:space="preserve"> </w:t>
      </w:r>
      <w:r>
        <w:rPr>
          <w:rStyle w:val="51"/>
          <w:rFonts w:eastAsiaTheme="minorEastAsia"/>
        </w:rPr>
        <w:t>(</w:t>
      </w:r>
      <w:r>
        <w:rPr>
          <w:rStyle w:val="50"/>
          <w:rFonts w:eastAsiaTheme="minorEastAsia"/>
        </w:rPr>
        <w:t>краткое наименование</w:t>
      </w:r>
      <w:r w:rsidR="00F758C7">
        <w:rPr>
          <w:rStyle w:val="50"/>
          <w:rFonts w:eastAsiaTheme="minorEastAsia"/>
        </w:rPr>
        <w:t xml:space="preserve"> МКДОУ детский сад «Березка» п. </w:t>
      </w:r>
      <w:proofErr w:type="spellStart"/>
      <w:r w:rsidR="00F758C7">
        <w:rPr>
          <w:rStyle w:val="50"/>
          <w:rFonts w:eastAsiaTheme="minorEastAsia"/>
        </w:rPr>
        <w:t>Такучет</w:t>
      </w:r>
      <w:proofErr w:type="spellEnd"/>
      <w:r>
        <w:rPr>
          <w:rStyle w:val="50"/>
          <w:rFonts w:eastAsiaTheme="minorEastAsia"/>
        </w:rPr>
        <w:tab/>
      </w:r>
      <w:proofErr w:type="gramEnd"/>
    </w:p>
    <w:p w:rsidR="00BB26F2" w:rsidRDefault="00BB26F2" w:rsidP="00BB26F2">
      <w:pPr>
        <w:pStyle w:val="7"/>
        <w:numPr>
          <w:ilvl w:val="1"/>
          <w:numId w:val="2"/>
        </w:numPr>
        <w:shd w:val="clear" w:color="auto" w:fill="auto"/>
        <w:tabs>
          <w:tab w:val="left" w:pos="1000"/>
          <w:tab w:val="left" w:leader="underscore" w:pos="9986"/>
        </w:tabs>
        <w:spacing w:line="322" w:lineRule="exact"/>
        <w:ind w:left="40" w:right="40"/>
      </w:pPr>
      <w:proofErr w:type="gramStart"/>
      <w:r>
        <w:rPr>
          <w:rStyle w:val="a4"/>
        </w:rPr>
        <w:t>Юридический адрес организации (учреждения)</w:t>
      </w:r>
      <w:r w:rsidR="00F758C7" w:rsidRPr="00F758C7">
        <w:rPr>
          <w:rStyle w:val="1"/>
        </w:rPr>
        <w:t xml:space="preserve"> </w:t>
      </w:r>
      <w:r w:rsidR="00F758C7">
        <w:rPr>
          <w:rStyle w:val="1"/>
        </w:rPr>
        <w:t xml:space="preserve">663458, Россия, Красноярский край, </w:t>
      </w:r>
      <w:proofErr w:type="spellStart"/>
      <w:r w:rsidR="00F758C7">
        <w:rPr>
          <w:rStyle w:val="1"/>
        </w:rPr>
        <w:t>Богучанский</w:t>
      </w:r>
      <w:proofErr w:type="spellEnd"/>
      <w:r w:rsidR="00F758C7">
        <w:rPr>
          <w:rStyle w:val="1"/>
        </w:rPr>
        <w:t xml:space="preserve"> район, п. </w:t>
      </w:r>
      <w:proofErr w:type="spellStart"/>
      <w:r w:rsidR="00F758C7">
        <w:rPr>
          <w:rStyle w:val="1"/>
        </w:rPr>
        <w:t>Такучет</w:t>
      </w:r>
      <w:proofErr w:type="spellEnd"/>
      <w:r w:rsidR="00F758C7">
        <w:rPr>
          <w:rStyle w:val="1"/>
        </w:rPr>
        <w:t>, ул. 1 мая, 8 «А»</w:t>
      </w:r>
      <w:r>
        <w:rPr>
          <w:rStyle w:val="a4"/>
        </w:rPr>
        <w:t xml:space="preserve"> </w:t>
      </w:r>
      <w:r>
        <w:rPr>
          <w:rStyle w:val="a4"/>
        </w:rPr>
        <w:tab/>
      </w:r>
      <w:proofErr w:type="gramEnd"/>
    </w:p>
    <w:p w:rsidR="00BB26F2" w:rsidRDefault="00BB26F2" w:rsidP="00BB26F2">
      <w:pPr>
        <w:widowControl w:val="0"/>
        <w:numPr>
          <w:ilvl w:val="1"/>
          <w:numId w:val="2"/>
        </w:numPr>
        <w:tabs>
          <w:tab w:val="left" w:pos="645"/>
          <w:tab w:val="left" w:leader="underscore" w:pos="9986"/>
        </w:tabs>
        <w:spacing w:after="0" w:line="322" w:lineRule="exact"/>
        <w:ind w:left="40" w:right="40"/>
        <w:jc w:val="both"/>
      </w:pPr>
      <w:proofErr w:type="gramStart"/>
      <w:r>
        <w:rPr>
          <w:rStyle w:val="50"/>
          <w:rFonts w:eastAsiaTheme="minorEastAsia"/>
        </w:rPr>
        <w:t xml:space="preserve">Основание для пользования объектом (оперативное управление, аренда, собственность </w:t>
      </w:r>
      <w:r>
        <w:rPr>
          <w:rStyle w:val="51"/>
          <w:rFonts w:eastAsiaTheme="minorEastAsia"/>
        </w:rPr>
        <w:t>оперативное управление</w:t>
      </w:r>
      <w:r>
        <w:rPr>
          <w:rStyle w:val="50"/>
          <w:rFonts w:eastAsiaTheme="minorEastAsia"/>
        </w:rPr>
        <w:tab/>
      </w:r>
      <w:proofErr w:type="gramEnd"/>
    </w:p>
    <w:p w:rsidR="00BB26F2" w:rsidRDefault="00BB26F2" w:rsidP="00BB26F2">
      <w:pPr>
        <w:widowControl w:val="0"/>
        <w:numPr>
          <w:ilvl w:val="1"/>
          <w:numId w:val="2"/>
        </w:numPr>
        <w:tabs>
          <w:tab w:val="left" w:pos="506"/>
        </w:tabs>
        <w:spacing w:after="0" w:line="322" w:lineRule="exact"/>
        <w:ind w:left="40"/>
        <w:jc w:val="both"/>
      </w:pPr>
      <w:r>
        <w:rPr>
          <w:rStyle w:val="50"/>
          <w:rFonts w:eastAsiaTheme="minorEastAsia"/>
        </w:rPr>
        <w:t xml:space="preserve">Форма собственности (государственная, негосударственная) </w:t>
      </w:r>
      <w:r>
        <w:rPr>
          <w:rStyle w:val="51"/>
          <w:rFonts w:eastAsiaTheme="minorEastAsia"/>
        </w:rPr>
        <w:t>муниципальная</w:t>
      </w:r>
    </w:p>
    <w:p w:rsidR="00BB26F2" w:rsidRDefault="00BB26F2" w:rsidP="00BB26F2">
      <w:pPr>
        <w:widowControl w:val="0"/>
        <w:numPr>
          <w:ilvl w:val="1"/>
          <w:numId w:val="2"/>
        </w:numPr>
        <w:tabs>
          <w:tab w:val="left" w:pos="1096"/>
          <w:tab w:val="left" w:leader="underscore" w:pos="9986"/>
        </w:tabs>
        <w:spacing w:after="0" w:line="322" w:lineRule="exact"/>
        <w:ind w:left="40" w:right="40"/>
        <w:jc w:val="both"/>
      </w:pPr>
      <w:r>
        <w:rPr>
          <w:rStyle w:val="50"/>
          <w:rFonts w:eastAsiaTheme="minorEastAsia"/>
        </w:rPr>
        <w:t>Территориальная принадлежность (федеральная, региональная, муниципальная</w:t>
      </w:r>
      <w:proofErr w:type="gramStart"/>
      <w:r>
        <w:rPr>
          <w:rStyle w:val="50"/>
          <w:rFonts w:eastAsiaTheme="minorEastAsia"/>
          <w:vertAlign w:val="superscript"/>
        </w:rPr>
        <w:t>4</w:t>
      </w:r>
      <w:proofErr w:type="gramEnd"/>
      <w:r>
        <w:rPr>
          <w:rStyle w:val="50"/>
          <w:rFonts w:eastAsiaTheme="minorEastAsia"/>
        </w:rPr>
        <w:t xml:space="preserve">) </w:t>
      </w:r>
      <w:r>
        <w:rPr>
          <w:rStyle w:val="51"/>
          <w:rFonts w:eastAsiaTheme="minorEastAsia"/>
        </w:rPr>
        <w:t>муниципальная</w:t>
      </w:r>
      <w:r>
        <w:rPr>
          <w:rStyle w:val="50"/>
          <w:rFonts w:eastAsiaTheme="minorEastAsia"/>
        </w:rPr>
        <w:tab/>
      </w:r>
    </w:p>
    <w:p w:rsidR="00BB26F2" w:rsidRDefault="00BB26F2" w:rsidP="00BB26F2">
      <w:pPr>
        <w:pStyle w:val="7"/>
        <w:numPr>
          <w:ilvl w:val="1"/>
          <w:numId w:val="2"/>
        </w:numPr>
        <w:shd w:val="clear" w:color="auto" w:fill="auto"/>
        <w:tabs>
          <w:tab w:val="left" w:pos="846"/>
          <w:tab w:val="left" w:leader="underscore" w:pos="10000"/>
        </w:tabs>
        <w:spacing w:line="322" w:lineRule="exact"/>
        <w:ind w:left="40" w:right="40"/>
      </w:pPr>
      <w:r w:rsidRPr="00465A14">
        <w:rPr>
          <w:rStyle w:val="a4"/>
        </w:rPr>
        <w:t xml:space="preserve">Вышестоящая организация (наименование) </w:t>
      </w:r>
      <w:r w:rsidR="00465A14" w:rsidRPr="00465A14">
        <w:rPr>
          <w:rStyle w:val="1"/>
        </w:rPr>
        <w:t xml:space="preserve">Управление образования администрации </w:t>
      </w:r>
      <w:proofErr w:type="spellStart"/>
      <w:r w:rsidR="00465A14" w:rsidRPr="00465A14">
        <w:rPr>
          <w:rStyle w:val="1"/>
        </w:rPr>
        <w:t>Богучанского</w:t>
      </w:r>
      <w:proofErr w:type="spellEnd"/>
      <w:r w:rsidR="00465A14" w:rsidRPr="00465A14">
        <w:rPr>
          <w:rStyle w:val="1"/>
        </w:rPr>
        <w:t xml:space="preserve"> района, Красноярского края</w:t>
      </w:r>
      <w:r>
        <w:rPr>
          <w:rStyle w:val="a4"/>
        </w:rPr>
        <w:tab/>
      </w:r>
    </w:p>
    <w:p w:rsidR="00BB26F2" w:rsidRPr="00465A14" w:rsidRDefault="00BB26F2" w:rsidP="00465A14">
      <w:pPr>
        <w:pStyle w:val="a7"/>
        <w:numPr>
          <w:ilvl w:val="1"/>
          <w:numId w:val="2"/>
        </w:numPr>
        <w:ind w:left="0" w:right="102"/>
        <w:rPr>
          <w:rFonts w:ascii="Times New Roman" w:hAnsi="Times New Roman" w:cs="Times New Roman"/>
          <w:sz w:val="24"/>
          <w:szCs w:val="24"/>
        </w:rPr>
      </w:pPr>
      <w:r w:rsidRPr="00465A14">
        <w:rPr>
          <w:rStyle w:val="a4"/>
          <w:rFonts w:eastAsiaTheme="minorEastAsia"/>
        </w:rPr>
        <w:t xml:space="preserve">Адрес вышестоящей организации, другие </w:t>
      </w:r>
      <w:r w:rsidRPr="00465A14">
        <w:rPr>
          <w:rStyle w:val="a4"/>
          <w:rFonts w:eastAsiaTheme="minorEastAsia"/>
          <w:sz w:val="24"/>
          <w:szCs w:val="24"/>
        </w:rPr>
        <w:t xml:space="preserve">координаты </w:t>
      </w:r>
      <w:r w:rsidRPr="00465A14">
        <w:rPr>
          <w:rStyle w:val="1"/>
          <w:rFonts w:eastAsiaTheme="minorEastAsia"/>
          <w:b w:val="0"/>
          <w:bCs w:val="0"/>
          <w:i w:val="0"/>
          <w:iCs w:val="0"/>
          <w:sz w:val="24"/>
          <w:szCs w:val="24"/>
        </w:rPr>
        <w:t>Российская</w:t>
      </w:r>
      <w:r w:rsidRPr="00465A14">
        <w:rPr>
          <w:rStyle w:val="21"/>
          <w:rFonts w:eastAsiaTheme="minorEastAsia"/>
          <w:sz w:val="24"/>
          <w:szCs w:val="24"/>
        </w:rPr>
        <w:t xml:space="preserve"> </w:t>
      </w:r>
      <w:r w:rsidRPr="00465A14">
        <w:rPr>
          <w:rStyle w:val="1"/>
          <w:rFonts w:eastAsiaTheme="minorEastAsia"/>
          <w:b w:val="0"/>
          <w:bCs w:val="0"/>
          <w:i w:val="0"/>
          <w:iCs w:val="0"/>
          <w:sz w:val="24"/>
          <w:szCs w:val="24"/>
        </w:rPr>
        <w:t>Федерация.</w:t>
      </w:r>
      <w:r w:rsidR="00465A14" w:rsidRPr="00465A14">
        <w:rPr>
          <w:rFonts w:ascii="Times New Roman" w:hAnsi="Times New Roman" w:cs="Times New Roman"/>
          <w:sz w:val="24"/>
          <w:szCs w:val="24"/>
        </w:rPr>
        <w:t xml:space="preserve"> 663430, Красноярский край, с. </w:t>
      </w:r>
      <w:proofErr w:type="spellStart"/>
      <w:r w:rsidR="00465A14" w:rsidRPr="00465A14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="00465A14" w:rsidRPr="00465A14">
        <w:rPr>
          <w:rFonts w:ascii="Times New Roman" w:hAnsi="Times New Roman" w:cs="Times New Roman"/>
          <w:sz w:val="24"/>
          <w:szCs w:val="24"/>
        </w:rPr>
        <w:t xml:space="preserve">,  пер. Толстого д. 15 Телефоны  </w:t>
      </w:r>
      <w:r w:rsidR="00465A14" w:rsidRPr="00465A14">
        <w:rPr>
          <w:rFonts w:ascii="Times New Roman" w:hAnsi="Times New Roman" w:cs="Times New Roman"/>
          <w:sz w:val="24"/>
          <w:szCs w:val="24"/>
        </w:rPr>
        <w:tab/>
        <w:t>(39162) 2-26-86, 2-24-91</w:t>
      </w:r>
    </w:p>
    <w:p w:rsidR="00BB26F2" w:rsidRDefault="00BB26F2" w:rsidP="00BB26F2">
      <w:pPr>
        <w:widowControl w:val="0"/>
        <w:numPr>
          <w:ilvl w:val="0"/>
          <w:numId w:val="2"/>
        </w:numPr>
        <w:tabs>
          <w:tab w:val="left" w:pos="231"/>
        </w:tabs>
        <w:spacing w:after="311" w:line="270" w:lineRule="exact"/>
        <w:ind w:left="20"/>
        <w:jc w:val="center"/>
      </w:pPr>
      <w:r>
        <w:rPr>
          <w:rStyle w:val="40"/>
          <w:rFonts w:eastAsiaTheme="minorEastAsia"/>
          <w:b w:val="0"/>
          <w:bCs w:val="0"/>
        </w:rPr>
        <w:t>Характеристика деятельности организации на объекте</w:t>
      </w:r>
    </w:p>
    <w:p w:rsidR="00BB26F2" w:rsidRDefault="00BB26F2" w:rsidP="00BB26F2">
      <w:pPr>
        <w:pStyle w:val="7"/>
        <w:numPr>
          <w:ilvl w:val="0"/>
          <w:numId w:val="3"/>
        </w:numPr>
        <w:shd w:val="clear" w:color="auto" w:fill="auto"/>
        <w:tabs>
          <w:tab w:val="left" w:pos="462"/>
        </w:tabs>
        <w:spacing w:line="322" w:lineRule="exact"/>
        <w:ind w:left="40"/>
      </w:pPr>
      <w:r>
        <w:rPr>
          <w:rStyle w:val="a4"/>
        </w:rPr>
        <w:t xml:space="preserve">Сфера деятельности: </w:t>
      </w:r>
      <w:r w:rsidR="00F758C7">
        <w:rPr>
          <w:rStyle w:val="1"/>
        </w:rPr>
        <w:t>дошкольное</w:t>
      </w:r>
      <w:r>
        <w:rPr>
          <w:rStyle w:val="1"/>
        </w:rPr>
        <w:t xml:space="preserve"> образование</w:t>
      </w:r>
    </w:p>
    <w:p w:rsidR="00BB26F2" w:rsidRDefault="00BB26F2" w:rsidP="00BB26F2">
      <w:pPr>
        <w:widowControl w:val="0"/>
        <w:numPr>
          <w:ilvl w:val="0"/>
          <w:numId w:val="3"/>
        </w:numPr>
        <w:tabs>
          <w:tab w:val="left" w:pos="467"/>
          <w:tab w:val="left" w:leader="underscore" w:pos="7322"/>
        </w:tabs>
        <w:spacing w:after="0" w:line="322" w:lineRule="exact"/>
        <w:ind w:left="40"/>
        <w:jc w:val="both"/>
      </w:pPr>
      <w:r>
        <w:rPr>
          <w:rStyle w:val="50"/>
          <w:rFonts w:eastAsiaTheme="minorEastAsia"/>
        </w:rPr>
        <w:t xml:space="preserve">Виды оказываемых </w:t>
      </w:r>
      <w:r>
        <w:rPr>
          <w:rStyle w:val="59pt"/>
          <w:rFonts w:eastAsiaTheme="minorEastAsia"/>
        </w:rPr>
        <w:t xml:space="preserve">услуг: </w:t>
      </w:r>
      <w:r>
        <w:rPr>
          <w:rStyle w:val="51"/>
          <w:rFonts w:eastAsiaTheme="minorEastAsia"/>
        </w:rPr>
        <w:t>образовательные услуги</w:t>
      </w:r>
      <w:r>
        <w:rPr>
          <w:rStyle w:val="50"/>
          <w:rFonts w:eastAsiaTheme="minorEastAsia"/>
        </w:rPr>
        <w:tab/>
      </w:r>
    </w:p>
    <w:p w:rsidR="00BB26F2" w:rsidRDefault="00BB26F2" w:rsidP="00BB26F2">
      <w:pPr>
        <w:widowControl w:val="0"/>
        <w:numPr>
          <w:ilvl w:val="0"/>
          <w:numId w:val="3"/>
        </w:numPr>
        <w:tabs>
          <w:tab w:val="left" w:pos="467"/>
          <w:tab w:val="left" w:leader="underscore" w:pos="7317"/>
        </w:tabs>
        <w:spacing w:after="0" w:line="322" w:lineRule="exact"/>
        <w:ind w:left="40"/>
        <w:jc w:val="both"/>
      </w:pPr>
      <w:r>
        <w:rPr>
          <w:rStyle w:val="50"/>
          <w:rFonts w:eastAsiaTheme="minorEastAsia"/>
        </w:rPr>
        <w:lastRenderedPageBreak/>
        <w:t xml:space="preserve">Форма оказания услуг: </w:t>
      </w:r>
      <w:r>
        <w:rPr>
          <w:rStyle w:val="51"/>
          <w:rFonts w:eastAsiaTheme="minorEastAsia"/>
        </w:rPr>
        <w:t>на объекте</w:t>
      </w:r>
      <w:r>
        <w:rPr>
          <w:rStyle w:val="50"/>
          <w:rFonts w:eastAsiaTheme="minorEastAsia"/>
        </w:rPr>
        <w:tab/>
      </w:r>
    </w:p>
    <w:p w:rsidR="00BB26F2" w:rsidRPr="00F758C7" w:rsidRDefault="00BB26F2" w:rsidP="00BB26F2">
      <w:pPr>
        <w:widowControl w:val="0"/>
        <w:numPr>
          <w:ilvl w:val="0"/>
          <w:numId w:val="3"/>
        </w:numPr>
        <w:tabs>
          <w:tab w:val="left" w:pos="447"/>
        </w:tabs>
        <w:spacing w:after="0" w:line="317" w:lineRule="exact"/>
        <w:ind w:left="20" w:right="20"/>
        <w:jc w:val="both"/>
      </w:pPr>
      <w:r w:rsidRPr="00F758C7">
        <w:rPr>
          <w:rStyle w:val="50"/>
          <w:rFonts w:eastAsiaTheme="minorEastAsia"/>
        </w:rPr>
        <w:t xml:space="preserve">Категории обслуживаемого населения по возрасту: </w:t>
      </w:r>
      <w:r w:rsidRPr="00F758C7">
        <w:rPr>
          <w:rStyle w:val="51"/>
          <w:rFonts w:eastAsiaTheme="minorEastAsia"/>
        </w:rPr>
        <w:t>дети</w:t>
      </w:r>
    </w:p>
    <w:p w:rsidR="00BB26F2" w:rsidRDefault="00BB26F2" w:rsidP="00BB26F2">
      <w:pPr>
        <w:widowControl w:val="0"/>
        <w:numPr>
          <w:ilvl w:val="0"/>
          <w:numId w:val="3"/>
        </w:numPr>
        <w:tabs>
          <w:tab w:val="left" w:pos="447"/>
        </w:tabs>
        <w:spacing w:after="0" w:line="317" w:lineRule="exact"/>
        <w:ind w:left="20" w:right="20"/>
      </w:pPr>
      <w:r w:rsidRPr="00F758C7">
        <w:rPr>
          <w:rStyle w:val="92"/>
          <w:rFonts w:eastAsiaTheme="minorEastAsia"/>
          <w:b w:val="0"/>
          <w:bCs w:val="0"/>
        </w:rPr>
        <w:t xml:space="preserve">Категории обслуживаемых инвалидов: инвалиды с нарушением </w:t>
      </w:r>
      <w:proofErr w:type="spellStart"/>
      <w:r w:rsidRPr="00F758C7">
        <w:rPr>
          <w:rStyle w:val="92"/>
          <w:rFonts w:eastAsiaTheme="minorEastAsia"/>
          <w:b w:val="0"/>
          <w:bCs w:val="0"/>
        </w:rPr>
        <w:t>опорно</w:t>
      </w:r>
      <w:r w:rsidRPr="00F758C7">
        <w:rPr>
          <w:rStyle w:val="92"/>
          <w:rFonts w:eastAsiaTheme="minorEastAsia"/>
          <w:b w:val="0"/>
          <w:bCs w:val="0"/>
        </w:rPr>
        <w:softHyphen/>
        <w:t>двигательного</w:t>
      </w:r>
      <w:proofErr w:type="spellEnd"/>
      <w:r w:rsidRPr="00F758C7">
        <w:rPr>
          <w:rStyle w:val="92"/>
          <w:rFonts w:eastAsiaTheme="minorEastAsia"/>
          <w:b w:val="0"/>
          <w:bCs w:val="0"/>
        </w:rPr>
        <w:t xml:space="preserve"> аппарата, инвалиды с нарушением зрения, слуха </w:t>
      </w:r>
      <w:r w:rsidRPr="00F758C7">
        <w:rPr>
          <w:rStyle w:val="9135pt"/>
          <w:rFonts w:eastAsiaTheme="minorEastAsia"/>
          <w:b w:val="0"/>
          <w:bCs w:val="0"/>
        </w:rPr>
        <w:t>инвалидов не</w:t>
      </w:r>
      <w:r>
        <w:rPr>
          <w:rStyle w:val="9135pt"/>
          <w:rFonts w:eastAsiaTheme="minorEastAsia"/>
          <w:b w:val="0"/>
          <w:bCs w:val="0"/>
        </w:rPr>
        <w:t>т</w:t>
      </w:r>
    </w:p>
    <w:p w:rsidR="00BB26F2" w:rsidRDefault="00BB26F2" w:rsidP="00BB26F2">
      <w:pPr>
        <w:widowControl w:val="0"/>
        <w:numPr>
          <w:ilvl w:val="0"/>
          <w:numId w:val="3"/>
        </w:numPr>
        <w:tabs>
          <w:tab w:val="left" w:pos="442"/>
          <w:tab w:val="left" w:leader="underscore" w:pos="9961"/>
        </w:tabs>
        <w:spacing w:after="0" w:line="317" w:lineRule="exact"/>
        <w:ind w:left="20"/>
        <w:jc w:val="both"/>
      </w:pPr>
      <w:r>
        <w:rPr>
          <w:rStyle w:val="50"/>
          <w:rFonts w:eastAsiaTheme="minorEastAsia"/>
        </w:rPr>
        <w:t xml:space="preserve">Плановая </w:t>
      </w:r>
      <w:r w:rsidRPr="00465A14">
        <w:rPr>
          <w:rStyle w:val="50"/>
          <w:rFonts w:eastAsiaTheme="minorEastAsia"/>
        </w:rPr>
        <w:t xml:space="preserve">мощность </w:t>
      </w:r>
      <w:r w:rsidR="00EC1601" w:rsidRPr="00465A14">
        <w:rPr>
          <w:rStyle w:val="50"/>
          <w:rFonts w:eastAsiaTheme="minorEastAsia"/>
        </w:rPr>
        <w:t>55</w:t>
      </w:r>
      <w:r w:rsidRPr="00465A14">
        <w:rPr>
          <w:rStyle w:val="51"/>
          <w:rFonts w:eastAsiaTheme="minorEastAsia"/>
        </w:rPr>
        <w:t xml:space="preserve"> человека</w:t>
      </w:r>
      <w:r>
        <w:rPr>
          <w:rStyle w:val="51"/>
          <w:rFonts w:eastAsiaTheme="minorEastAsia"/>
        </w:rPr>
        <w:t xml:space="preserve"> на объекте</w:t>
      </w:r>
      <w:r>
        <w:rPr>
          <w:rStyle w:val="50"/>
          <w:rFonts w:eastAsiaTheme="minorEastAsia"/>
        </w:rPr>
        <w:tab/>
      </w:r>
    </w:p>
    <w:p w:rsidR="00BB26F2" w:rsidRDefault="00BB26F2" w:rsidP="00BB26F2">
      <w:pPr>
        <w:widowControl w:val="0"/>
        <w:numPr>
          <w:ilvl w:val="0"/>
          <w:numId w:val="3"/>
        </w:numPr>
        <w:tabs>
          <w:tab w:val="left" w:pos="442"/>
          <w:tab w:val="left" w:leader="underscore" w:pos="9966"/>
        </w:tabs>
        <w:spacing w:after="293" w:line="317" w:lineRule="exact"/>
        <w:ind w:left="20"/>
        <w:jc w:val="both"/>
      </w:pPr>
      <w:r>
        <w:rPr>
          <w:rStyle w:val="50"/>
          <w:rFonts w:eastAsiaTheme="minorEastAsia"/>
        </w:rPr>
        <w:t xml:space="preserve">Участие в исполнении ИПР инвалида, ребенка-инвалида: </w:t>
      </w:r>
      <w:r>
        <w:rPr>
          <w:rStyle w:val="51"/>
          <w:rFonts w:eastAsiaTheme="minorEastAsia"/>
        </w:rPr>
        <w:t>нет</w:t>
      </w:r>
      <w:r>
        <w:rPr>
          <w:rStyle w:val="50"/>
          <w:rFonts w:eastAsiaTheme="minorEastAsia"/>
        </w:rPr>
        <w:tab/>
      </w:r>
    </w:p>
    <w:p w:rsidR="00BB26F2" w:rsidRDefault="00BB26F2" w:rsidP="00BB26F2">
      <w:pPr>
        <w:keepNext/>
        <w:keepLines/>
        <w:widowControl w:val="0"/>
        <w:numPr>
          <w:ilvl w:val="0"/>
          <w:numId w:val="2"/>
        </w:numPr>
        <w:tabs>
          <w:tab w:val="left" w:pos="2114"/>
        </w:tabs>
        <w:spacing w:after="304" w:line="326" w:lineRule="exact"/>
        <w:ind w:left="1840" w:right="1840"/>
        <w:outlineLvl w:val="8"/>
      </w:pPr>
      <w:bookmarkStart w:id="0" w:name="bookmark3"/>
      <w:r>
        <w:rPr>
          <w:rStyle w:val="90"/>
          <w:rFonts w:eastAsiaTheme="minorEastAsia"/>
          <w:b w:val="0"/>
          <w:bCs w:val="0"/>
        </w:rPr>
        <w:t xml:space="preserve">Состояние доступности объекта для инвалидов и других </w:t>
      </w:r>
      <w:proofErr w:type="spellStart"/>
      <w:r>
        <w:rPr>
          <w:rStyle w:val="90"/>
          <w:rFonts w:eastAsiaTheme="minorEastAsia"/>
          <w:b w:val="0"/>
          <w:bCs w:val="0"/>
        </w:rPr>
        <w:t>маломобильных</w:t>
      </w:r>
      <w:proofErr w:type="spellEnd"/>
      <w:r>
        <w:rPr>
          <w:rStyle w:val="90"/>
          <w:rFonts w:eastAsiaTheme="minorEastAsia"/>
          <w:b w:val="0"/>
          <w:bCs w:val="0"/>
        </w:rPr>
        <w:t xml:space="preserve"> групп населения (МГН)</w:t>
      </w:r>
      <w:bookmarkEnd w:id="0"/>
    </w:p>
    <w:p w:rsidR="00BB26F2" w:rsidRDefault="00BB26F2" w:rsidP="007D227B">
      <w:pPr>
        <w:keepNext/>
        <w:keepLines/>
        <w:widowControl w:val="0"/>
        <w:numPr>
          <w:ilvl w:val="0"/>
          <w:numId w:val="4"/>
        </w:numPr>
        <w:tabs>
          <w:tab w:val="left" w:pos="427"/>
        </w:tabs>
        <w:spacing w:after="0" w:line="322" w:lineRule="exact"/>
        <w:outlineLvl w:val="8"/>
      </w:pPr>
      <w:bookmarkStart w:id="1" w:name="bookmark4"/>
      <w:r>
        <w:rPr>
          <w:rStyle w:val="90"/>
          <w:rFonts w:eastAsiaTheme="minorEastAsia"/>
          <w:b w:val="0"/>
          <w:bCs w:val="0"/>
        </w:rPr>
        <w:t>Путь следования к объекту пассажирским транспортом</w:t>
      </w:r>
      <w:bookmarkEnd w:id="1"/>
    </w:p>
    <w:p w:rsidR="00BB26F2" w:rsidRDefault="00465A14" w:rsidP="00BB26F2">
      <w:pPr>
        <w:tabs>
          <w:tab w:val="left" w:leader="underscore" w:pos="9990"/>
        </w:tabs>
        <w:spacing w:after="300" w:line="322" w:lineRule="exact"/>
        <w:ind w:left="20" w:right="20"/>
      </w:pPr>
      <w:r>
        <w:rPr>
          <w:rStyle w:val="50"/>
          <w:rFonts w:eastAsiaTheme="minorEastAsia"/>
        </w:rPr>
        <w:t>нет</w:t>
      </w:r>
      <w:r w:rsidR="00BB26F2">
        <w:rPr>
          <w:rStyle w:val="50"/>
          <w:rFonts w:eastAsiaTheme="minorEastAsia"/>
        </w:rPr>
        <w:tab/>
      </w:r>
    </w:p>
    <w:p w:rsidR="00BB26F2" w:rsidRDefault="00BB26F2" w:rsidP="00BB26F2">
      <w:pPr>
        <w:keepNext/>
        <w:keepLines/>
        <w:widowControl w:val="0"/>
        <w:numPr>
          <w:ilvl w:val="0"/>
          <w:numId w:val="4"/>
        </w:numPr>
        <w:tabs>
          <w:tab w:val="left" w:pos="827"/>
        </w:tabs>
        <w:spacing w:after="0" w:line="322" w:lineRule="exact"/>
        <w:ind w:left="3420" w:right="420" w:hanging="3020"/>
        <w:outlineLvl w:val="8"/>
      </w:pPr>
      <w:bookmarkStart w:id="2" w:name="bookmark5"/>
      <w:r>
        <w:rPr>
          <w:rStyle w:val="90"/>
          <w:rFonts w:eastAsiaTheme="minorEastAsia"/>
          <w:b w:val="0"/>
          <w:bCs w:val="0"/>
        </w:rPr>
        <w:t>Путь к объекту от ближайшей остановки пассажирского</w:t>
      </w:r>
      <w:r w:rsidR="00465A14">
        <w:rPr>
          <w:rStyle w:val="90"/>
          <w:rFonts w:eastAsiaTheme="minorEastAsia"/>
          <w:b w:val="0"/>
          <w:bCs w:val="0"/>
        </w:rPr>
        <w:t xml:space="preserve"> транспорта</w:t>
      </w:r>
      <w:r>
        <w:rPr>
          <w:rStyle w:val="90"/>
          <w:rFonts w:eastAsiaTheme="minorEastAsia"/>
          <w:b w:val="0"/>
          <w:bCs w:val="0"/>
        </w:rPr>
        <w:t>:</w:t>
      </w:r>
      <w:bookmarkEnd w:id="2"/>
    </w:p>
    <w:p w:rsidR="00BB26F2" w:rsidRDefault="00BB26F2" w:rsidP="00BB26F2">
      <w:pPr>
        <w:widowControl w:val="0"/>
        <w:numPr>
          <w:ilvl w:val="0"/>
          <w:numId w:val="5"/>
        </w:numPr>
        <w:tabs>
          <w:tab w:val="left" w:pos="649"/>
          <w:tab w:val="left" w:leader="underscore" w:pos="9966"/>
        </w:tabs>
        <w:spacing w:after="0" w:line="322" w:lineRule="exact"/>
        <w:ind w:left="20"/>
        <w:jc w:val="both"/>
      </w:pPr>
      <w:r>
        <w:rPr>
          <w:rStyle w:val="50"/>
          <w:rFonts w:eastAsiaTheme="minorEastAsia"/>
        </w:rPr>
        <w:t xml:space="preserve">расстояние до объекта от остановки транспорта </w:t>
      </w:r>
      <w:r>
        <w:rPr>
          <w:rStyle w:val="51"/>
          <w:rFonts w:eastAsiaTheme="minorEastAsia"/>
        </w:rPr>
        <w:t>0 м</w:t>
      </w:r>
      <w:r>
        <w:rPr>
          <w:rStyle w:val="50"/>
          <w:rFonts w:eastAsiaTheme="minorEastAsia"/>
        </w:rPr>
        <w:tab/>
      </w:r>
    </w:p>
    <w:p w:rsidR="00BB26F2" w:rsidRDefault="00BB26F2" w:rsidP="00BB26F2">
      <w:pPr>
        <w:pStyle w:val="7"/>
        <w:numPr>
          <w:ilvl w:val="0"/>
          <w:numId w:val="5"/>
        </w:numPr>
        <w:shd w:val="clear" w:color="auto" w:fill="auto"/>
        <w:tabs>
          <w:tab w:val="left" w:pos="658"/>
        </w:tabs>
        <w:spacing w:line="322" w:lineRule="exact"/>
        <w:ind w:left="20"/>
      </w:pPr>
      <w:r>
        <w:rPr>
          <w:rStyle w:val="a4"/>
        </w:rPr>
        <w:t xml:space="preserve">время движения (пешком) </w:t>
      </w:r>
      <w:r w:rsidR="00465A14">
        <w:rPr>
          <w:rStyle w:val="1"/>
        </w:rPr>
        <w:t xml:space="preserve">мин (быстрый шаг); </w:t>
      </w:r>
      <w:r>
        <w:rPr>
          <w:rStyle w:val="1"/>
        </w:rPr>
        <w:t>мин (медленный шаг)</w:t>
      </w:r>
    </w:p>
    <w:p w:rsidR="00BB26F2" w:rsidRDefault="00BB26F2" w:rsidP="00BB26F2">
      <w:pPr>
        <w:widowControl w:val="0"/>
        <w:numPr>
          <w:ilvl w:val="0"/>
          <w:numId w:val="5"/>
        </w:numPr>
        <w:tabs>
          <w:tab w:val="left" w:pos="649"/>
        </w:tabs>
        <w:spacing w:after="0" w:line="322" w:lineRule="exact"/>
        <w:ind w:left="20"/>
        <w:jc w:val="both"/>
      </w:pPr>
      <w:r>
        <w:rPr>
          <w:rStyle w:val="50"/>
          <w:rFonts w:eastAsiaTheme="minorEastAsia"/>
        </w:rPr>
        <w:t xml:space="preserve">наличие выделенного от проезжей части пешеходного пути </w:t>
      </w:r>
      <w:r>
        <w:rPr>
          <w:rStyle w:val="51"/>
          <w:rFonts w:eastAsiaTheme="minorEastAsia"/>
        </w:rPr>
        <w:t>(да, нет) да</w:t>
      </w:r>
    </w:p>
    <w:p w:rsidR="00BB26F2" w:rsidRDefault="00BB26F2" w:rsidP="00BB26F2">
      <w:pPr>
        <w:pStyle w:val="7"/>
        <w:numPr>
          <w:ilvl w:val="0"/>
          <w:numId w:val="5"/>
        </w:numPr>
        <w:shd w:val="clear" w:color="auto" w:fill="auto"/>
        <w:tabs>
          <w:tab w:val="left" w:pos="745"/>
          <w:tab w:val="left" w:leader="underscore" w:pos="9966"/>
        </w:tabs>
        <w:spacing w:line="322" w:lineRule="exact"/>
        <w:ind w:left="20" w:right="20"/>
      </w:pPr>
      <w:r>
        <w:rPr>
          <w:rStyle w:val="a4"/>
        </w:rPr>
        <w:t xml:space="preserve">Перекрестки: </w:t>
      </w:r>
      <w:r>
        <w:rPr>
          <w:rStyle w:val="21"/>
        </w:rPr>
        <w:t xml:space="preserve">нерегулируемые; регулируемые, со звуковой сигнализацией, таймером </w:t>
      </w:r>
      <w:r>
        <w:rPr>
          <w:rStyle w:val="1"/>
        </w:rPr>
        <w:t xml:space="preserve">перекрёстки </w:t>
      </w:r>
      <w:r w:rsidR="00465A14">
        <w:rPr>
          <w:rStyle w:val="1"/>
        </w:rPr>
        <w:t xml:space="preserve">регулируемые </w:t>
      </w:r>
      <w:r>
        <w:rPr>
          <w:rStyle w:val="1"/>
        </w:rPr>
        <w:t>отсутствуют</w:t>
      </w:r>
      <w:r>
        <w:rPr>
          <w:rStyle w:val="a4"/>
        </w:rPr>
        <w:tab/>
      </w:r>
    </w:p>
    <w:p w:rsidR="00BB26F2" w:rsidRDefault="00BB26F2" w:rsidP="00BB26F2">
      <w:pPr>
        <w:widowControl w:val="0"/>
        <w:numPr>
          <w:ilvl w:val="0"/>
          <w:numId w:val="5"/>
        </w:numPr>
        <w:tabs>
          <w:tab w:val="left" w:pos="735"/>
          <w:tab w:val="left" w:leader="underscore" w:pos="9966"/>
        </w:tabs>
        <w:spacing w:after="0" w:line="322" w:lineRule="exact"/>
        <w:ind w:left="20" w:right="20"/>
        <w:jc w:val="both"/>
      </w:pPr>
      <w:r>
        <w:rPr>
          <w:rStyle w:val="50"/>
          <w:rFonts w:eastAsiaTheme="minorEastAsia"/>
        </w:rPr>
        <w:t xml:space="preserve">Информация на пути следования к объекту: </w:t>
      </w:r>
      <w:r>
        <w:rPr>
          <w:rStyle w:val="51"/>
          <w:rFonts w:eastAsiaTheme="minorEastAsia"/>
        </w:rPr>
        <w:t>акустическая, тактильная, визуальная; нет</w:t>
      </w:r>
      <w:r>
        <w:rPr>
          <w:rStyle w:val="50"/>
          <w:rFonts w:eastAsiaTheme="minorEastAsia"/>
        </w:rPr>
        <w:t xml:space="preserve"> </w:t>
      </w:r>
      <w:r>
        <w:rPr>
          <w:rStyle w:val="50"/>
          <w:rFonts w:eastAsiaTheme="minorEastAsia"/>
        </w:rPr>
        <w:tab/>
      </w:r>
    </w:p>
    <w:p w:rsidR="00BB26F2" w:rsidRDefault="00BB26F2" w:rsidP="00BB26F2">
      <w:pPr>
        <w:widowControl w:val="0"/>
        <w:numPr>
          <w:ilvl w:val="0"/>
          <w:numId w:val="5"/>
        </w:numPr>
        <w:tabs>
          <w:tab w:val="left" w:pos="649"/>
          <w:tab w:val="left" w:leader="underscore" w:pos="9961"/>
        </w:tabs>
        <w:spacing w:after="0" w:line="322" w:lineRule="exact"/>
        <w:ind w:left="20"/>
        <w:jc w:val="both"/>
      </w:pPr>
      <w:r>
        <w:rPr>
          <w:rStyle w:val="50"/>
          <w:rFonts w:eastAsiaTheme="minorEastAsia"/>
        </w:rPr>
        <w:t xml:space="preserve">Перепады высоты на пути: </w:t>
      </w:r>
      <w:r>
        <w:rPr>
          <w:rStyle w:val="51"/>
          <w:rFonts w:eastAsiaTheme="minorEastAsia"/>
        </w:rPr>
        <w:t xml:space="preserve">есть, нет </w:t>
      </w:r>
      <w:r w:rsidR="007D227B">
        <w:rPr>
          <w:rStyle w:val="51"/>
          <w:rFonts w:eastAsiaTheme="minorEastAsia"/>
        </w:rPr>
        <w:t xml:space="preserve"> </w:t>
      </w:r>
      <w:proofErr w:type="spellStart"/>
      <w:proofErr w:type="gramStart"/>
      <w:r w:rsidR="007D227B">
        <w:rPr>
          <w:rStyle w:val="51"/>
          <w:rFonts w:eastAsiaTheme="minorEastAsia"/>
        </w:rPr>
        <w:t>нет</w:t>
      </w:r>
      <w:proofErr w:type="spellEnd"/>
      <w:proofErr w:type="gramEnd"/>
      <w:r>
        <w:rPr>
          <w:rStyle w:val="50"/>
          <w:rFonts w:eastAsiaTheme="minorEastAsia"/>
        </w:rPr>
        <w:tab/>
      </w:r>
    </w:p>
    <w:p w:rsidR="00BB26F2" w:rsidRDefault="00BB26F2" w:rsidP="00BB26F2">
      <w:pPr>
        <w:tabs>
          <w:tab w:val="left" w:leader="underscore" w:pos="9966"/>
        </w:tabs>
        <w:spacing w:after="341" w:line="322" w:lineRule="exact"/>
        <w:ind w:left="20"/>
      </w:pPr>
      <w:r>
        <w:rPr>
          <w:rStyle w:val="50"/>
          <w:rFonts w:eastAsiaTheme="minorEastAsia"/>
        </w:rPr>
        <w:t xml:space="preserve">Их обустройство для инвалидов на коляске: </w:t>
      </w:r>
      <w:r>
        <w:rPr>
          <w:rStyle w:val="51"/>
          <w:rFonts w:eastAsiaTheme="minorEastAsia"/>
        </w:rPr>
        <w:t xml:space="preserve">да, нет </w:t>
      </w:r>
      <w:proofErr w:type="spellStart"/>
      <w:proofErr w:type="gramStart"/>
      <w:r>
        <w:rPr>
          <w:rStyle w:val="51"/>
          <w:rFonts w:eastAsiaTheme="minorEastAsia"/>
        </w:rPr>
        <w:t>нет</w:t>
      </w:r>
      <w:proofErr w:type="spellEnd"/>
      <w:proofErr w:type="gramEnd"/>
      <w:r>
        <w:rPr>
          <w:rStyle w:val="50"/>
          <w:rFonts w:eastAsiaTheme="minorEastAsia"/>
        </w:rPr>
        <w:tab/>
      </w:r>
    </w:p>
    <w:p w:rsidR="00BB26F2" w:rsidRDefault="00BB26F2" w:rsidP="00BB26F2">
      <w:pPr>
        <w:keepNext/>
        <w:keepLines/>
        <w:widowControl w:val="0"/>
        <w:numPr>
          <w:ilvl w:val="0"/>
          <w:numId w:val="4"/>
        </w:numPr>
        <w:tabs>
          <w:tab w:val="left" w:pos="432"/>
        </w:tabs>
        <w:spacing w:after="246" w:line="270" w:lineRule="exact"/>
        <w:jc w:val="center"/>
        <w:outlineLvl w:val="8"/>
      </w:pPr>
      <w:bookmarkStart w:id="3" w:name="bookmark6"/>
      <w:r>
        <w:rPr>
          <w:rStyle w:val="90"/>
          <w:rFonts w:eastAsiaTheme="minorEastAsia"/>
          <w:b w:val="0"/>
          <w:bCs w:val="0"/>
        </w:rPr>
        <w:t xml:space="preserve">Вариант организации доступности ОСИ </w:t>
      </w:r>
      <w:r>
        <w:rPr>
          <w:rStyle w:val="93"/>
          <w:rFonts w:eastAsiaTheme="minorEastAsia"/>
        </w:rPr>
        <w:t>(формы обслуживания)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202"/>
        <w:gridCol w:w="3062"/>
      </w:tblGrid>
      <w:tr w:rsidR="00BB26F2" w:rsidTr="00D815A5">
        <w:trPr>
          <w:trHeight w:hRule="exact" w:val="9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after="60" w:line="270" w:lineRule="exact"/>
              <w:ind w:left="200"/>
              <w:jc w:val="left"/>
            </w:pPr>
            <w:r>
              <w:rPr>
                <w:rStyle w:val="a4"/>
              </w:rPr>
              <w:t>№</w:t>
            </w:r>
          </w:p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before="60" w:line="23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line="274" w:lineRule="exact"/>
              <w:ind w:left="2160"/>
              <w:jc w:val="left"/>
            </w:pPr>
            <w:r>
              <w:rPr>
                <w:rStyle w:val="115pt"/>
              </w:rPr>
              <w:t>Категория инвалидов (вид нарушения)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Вариант организации доступности объекта (формы обслуживания)*</w:t>
            </w:r>
          </w:p>
        </w:tc>
      </w:tr>
      <w:tr w:rsidR="00BB26F2" w:rsidTr="00D815A5">
        <w:trPr>
          <w:trHeight w:hRule="exact" w:val="3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 xml:space="preserve">Все категории инвалидов и </w:t>
            </w:r>
            <w:r>
              <w:rPr>
                <w:rStyle w:val="115pt"/>
              </w:rPr>
              <w:t>МГН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4"/>
              </w:rPr>
              <w:t>ДУ</w:t>
            </w:r>
          </w:p>
        </w:tc>
      </w:tr>
      <w:tr w:rsidR="00BB26F2" w:rsidTr="00D815A5">
        <w:trPr>
          <w:trHeight w:hRule="exact"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3"/>
              </w:rPr>
              <w:t>в том числе инвалиды: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26F2" w:rsidTr="00D815A5">
        <w:trPr>
          <w:trHeight w:hRule="exact" w:val="4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line="270" w:lineRule="exact"/>
              <w:ind w:left="200"/>
              <w:jc w:val="left"/>
            </w:pPr>
            <w:r>
              <w:rPr>
                <w:rStyle w:val="a4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proofErr w:type="gramStart"/>
            <w:r>
              <w:rPr>
                <w:rStyle w:val="a4"/>
              </w:rPr>
              <w:t>передвигающиеся</w:t>
            </w:r>
            <w:proofErr w:type="gramEnd"/>
            <w:r>
              <w:rPr>
                <w:rStyle w:val="a4"/>
              </w:rPr>
              <w:t xml:space="preserve"> на креслах-колясках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12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4"/>
              </w:rPr>
              <w:t>ДУ</w:t>
            </w:r>
          </w:p>
        </w:tc>
      </w:tr>
    </w:tbl>
    <w:p w:rsidR="00BB26F2" w:rsidRDefault="00BB26F2" w:rsidP="00BB26F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197"/>
        <w:gridCol w:w="3062"/>
      </w:tblGrid>
      <w:tr w:rsidR="00BB26F2" w:rsidTr="00D815A5">
        <w:trPr>
          <w:trHeight w:hRule="exact" w:val="3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50" w:lineRule="exact"/>
              <w:ind w:left="180"/>
              <w:jc w:val="left"/>
            </w:pPr>
            <w:r>
              <w:rPr>
                <w:rStyle w:val="125pt"/>
              </w:rP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25pt"/>
              </w:rPr>
              <w:t>с нарушениями опорно-двигательного аппарата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25pt"/>
              </w:rPr>
              <w:t>ДУ</w:t>
            </w:r>
          </w:p>
        </w:tc>
      </w:tr>
      <w:tr w:rsidR="00BB26F2" w:rsidTr="00D815A5">
        <w:trPr>
          <w:trHeight w:hRule="exact" w:val="3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25pt"/>
              </w:rPr>
              <w:t>с нарушениями зрения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25pt"/>
              </w:rPr>
              <w:t>ДУ</w:t>
            </w:r>
          </w:p>
        </w:tc>
      </w:tr>
      <w:tr w:rsidR="00BB26F2" w:rsidTr="00D815A5">
        <w:trPr>
          <w:trHeight w:hRule="exact" w:val="3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>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25pt"/>
              </w:rPr>
              <w:t>с нарушениями слуха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25pt"/>
              </w:rPr>
              <w:t>ДУ</w:t>
            </w:r>
          </w:p>
        </w:tc>
      </w:tr>
      <w:tr w:rsidR="00BB26F2" w:rsidTr="00D815A5">
        <w:trPr>
          <w:trHeight w:hRule="exact" w:val="4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>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25pt"/>
              </w:rPr>
              <w:t>с нарушениями умственного развития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07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25pt"/>
              </w:rPr>
              <w:t>ДУ</w:t>
            </w:r>
          </w:p>
        </w:tc>
      </w:tr>
    </w:tbl>
    <w:p w:rsidR="00BB26F2" w:rsidRDefault="00BB26F2" w:rsidP="00BB26F2">
      <w:pPr>
        <w:framePr w:w="9907" w:wrap="notBeside" w:vAnchor="text" w:hAnchor="text" w:xAlign="center" w:y="1"/>
        <w:spacing w:line="180" w:lineRule="exact"/>
      </w:pPr>
      <w:r>
        <w:rPr>
          <w:rStyle w:val="a6"/>
          <w:rFonts w:eastAsiaTheme="minorEastAsia"/>
        </w:rPr>
        <w:t>* - указывается один из вариантов: «А», «Б», «ДУ», «ВНД»</w:t>
      </w:r>
    </w:p>
    <w:p w:rsidR="00BB26F2" w:rsidRDefault="00BB26F2" w:rsidP="00BB26F2">
      <w:pPr>
        <w:rPr>
          <w:sz w:val="2"/>
          <w:szCs w:val="2"/>
        </w:rPr>
      </w:pPr>
    </w:p>
    <w:p w:rsidR="00BB26F2" w:rsidRDefault="00BB26F2" w:rsidP="00BB26F2">
      <w:pPr>
        <w:widowControl w:val="0"/>
        <w:numPr>
          <w:ilvl w:val="0"/>
          <w:numId w:val="2"/>
        </w:numPr>
        <w:tabs>
          <w:tab w:val="left" w:pos="1146"/>
        </w:tabs>
        <w:spacing w:before="227" w:after="234" w:line="331" w:lineRule="exact"/>
        <w:ind w:left="3060" w:right="1180" w:hanging="2120"/>
      </w:pPr>
      <w:r>
        <w:rPr>
          <w:rStyle w:val="52"/>
          <w:rFonts w:eastAsiaTheme="minorEastAsia"/>
        </w:rPr>
        <w:t xml:space="preserve">Управленческое решение </w:t>
      </w:r>
      <w:r>
        <w:rPr>
          <w:rStyle w:val="50"/>
          <w:rFonts w:eastAsiaTheme="minorEastAsia"/>
        </w:rPr>
        <w:t>(предложения по адаптации основных структурных элементов объекта)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50"/>
        <w:gridCol w:w="4714"/>
      </w:tblGrid>
      <w:tr w:rsidR="00BB26F2" w:rsidTr="00D815A5">
        <w:trPr>
          <w:trHeight w:hRule="exact" w:val="7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</w:pPr>
            <w:r>
              <w:rPr>
                <w:rStyle w:val="a4"/>
              </w:rPr>
              <w:t>№</w:t>
            </w:r>
          </w:p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before="60" w:line="23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Основные структурно-функциональные зоны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Рекомендации по адаптации объекта (вид работы)</w:t>
            </w:r>
          </w:p>
        </w:tc>
      </w:tr>
      <w:tr w:rsidR="00BB26F2" w:rsidTr="00D815A5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331" w:lineRule="exact"/>
              <w:ind w:left="140"/>
              <w:jc w:val="left"/>
            </w:pPr>
            <w:r>
              <w:rPr>
                <w:rStyle w:val="a4"/>
              </w:rPr>
              <w:t xml:space="preserve">Основные </w:t>
            </w:r>
            <w:proofErr w:type="spellStart"/>
            <w:r>
              <w:rPr>
                <w:rStyle w:val="a4"/>
              </w:rPr>
              <w:t>структурно</w:t>
            </w:r>
            <w:r>
              <w:rPr>
                <w:rStyle w:val="a4"/>
              </w:rPr>
              <w:softHyphen/>
              <w:t>функциональные</w:t>
            </w:r>
            <w:proofErr w:type="spellEnd"/>
            <w:r>
              <w:rPr>
                <w:rStyle w:val="a4"/>
              </w:rPr>
              <w:t xml:space="preserve"> зоны объекта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a4"/>
              </w:rPr>
              <w:t>Рекомендации по адаптации объекта (вид работы)*</w:t>
            </w:r>
          </w:p>
        </w:tc>
      </w:tr>
      <w:tr w:rsidR="00BB26F2" w:rsidTr="00D815A5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a4"/>
              </w:rPr>
              <w:t>Территория, прилегающая к зданию (участок)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4"/>
              </w:rPr>
              <w:t xml:space="preserve">Применением индивидуальных решений с </w:t>
            </w:r>
            <w:r>
              <w:rPr>
                <w:rStyle w:val="a4"/>
                <w:lang w:val="en-US"/>
              </w:rPr>
              <w:t>TCP</w:t>
            </w:r>
            <w:r w:rsidRPr="0026635D">
              <w:rPr>
                <w:rStyle w:val="a4"/>
              </w:rPr>
              <w:t xml:space="preserve">; </w:t>
            </w:r>
            <w:r>
              <w:rPr>
                <w:rStyle w:val="a4"/>
              </w:rPr>
              <w:t>текущий ремонт</w:t>
            </w:r>
          </w:p>
        </w:tc>
      </w:tr>
      <w:tr w:rsidR="00BB26F2" w:rsidTr="00D815A5">
        <w:trPr>
          <w:trHeight w:hRule="exact" w:val="9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0" w:lineRule="exact"/>
              <w:ind w:left="140"/>
              <w:jc w:val="left"/>
            </w:pPr>
            <w:r>
              <w:rPr>
                <w:rStyle w:val="a4"/>
              </w:rPr>
              <w:t>Вход (входы) в здание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a4"/>
              </w:rPr>
              <w:t xml:space="preserve">Индивидуальное решение с </w:t>
            </w:r>
            <w:r>
              <w:rPr>
                <w:rStyle w:val="a4"/>
                <w:lang w:val="en-US"/>
              </w:rPr>
              <w:t>TCP</w:t>
            </w:r>
            <w:r w:rsidRPr="0026635D">
              <w:rPr>
                <w:rStyle w:val="a4"/>
              </w:rPr>
              <w:t xml:space="preserve"> </w:t>
            </w:r>
            <w:r>
              <w:rPr>
                <w:rStyle w:val="a4"/>
              </w:rPr>
              <w:t>Текущий ремонт</w:t>
            </w:r>
          </w:p>
        </w:tc>
      </w:tr>
      <w:tr w:rsidR="00BB26F2" w:rsidTr="00D815A5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a4"/>
              </w:rPr>
              <w:t>Путь (пути) движения внутри здания (в т.ч. пути эвакуации)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a4"/>
              </w:rPr>
              <w:t xml:space="preserve">Индивидуальное решение с </w:t>
            </w:r>
            <w:r>
              <w:rPr>
                <w:rStyle w:val="a4"/>
                <w:lang w:val="en-US"/>
              </w:rPr>
              <w:t>TCP</w:t>
            </w:r>
            <w:r w:rsidRPr="0026635D">
              <w:rPr>
                <w:rStyle w:val="a4"/>
              </w:rPr>
              <w:t xml:space="preserve"> </w:t>
            </w:r>
            <w:r>
              <w:rPr>
                <w:rStyle w:val="a4"/>
              </w:rPr>
              <w:t>Текущий ремонт</w:t>
            </w:r>
          </w:p>
        </w:tc>
      </w:tr>
      <w:tr w:rsidR="00BB26F2" w:rsidTr="00D815A5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326" w:lineRule="exact"/>
              <w:ind w:left="140"/>
              <w:jc w:val="left"/>
            </w:pPr>
            <w:r>
              <w:rPr>
                <w:rStyle w:val="a4"/>
              </w:rPr>
              <w:t>Зона целевого назначения здания (целевого посещения объекта)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a4"/>
              </w:rPr>
              <w:t xml:space="preserve">Индивидуальное решение с </w:t>
            </w:r>
            <w:r>
              <w:rPr>
                <w:rStyle w:val="a4"/>
                <w:lang w:val="en-US"/>
              </w:rPr>
              <w:t>TCP</w:t>
            </w:r>
            <w:r w:rsidRPr="0026635D">
              <w:rPr>
                <w:rStyle w:val="a4"/>
              </w:rPr>
              <w:t xml:space="preserve"> </w:t>
            </w:r>
            <w:r>
              <w:rPr>
                <w:rStyle w:val="a4"/>
              </w:rPr>
              <w:t>Текущий ремонт</w:t>
            </w:r>
          </w:p>
        </w:tc>
      </w:tr>
      <w:tr w:rsidR="00BB26F2" w:rsidTr="00D815A5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after="120" w:line="270" w:lineRule="exact"/>
              <w:ind w:left="140"/>
              <w:jc w:val="left"/>
            </w:pPr>
            <w:r>
              <w:rPr>
                <w:rStyle w:val="a4"/>
              </w:rPr>
              <w:t>Санитарно-гигиенические</w:t>
            </w:r>
          </w:p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before="120" w:line="270" w:lineRule="exact"/>
              <w:ind w:left="140"/>
              <w:jc w:val="left"/>
            </w:pPr>
            <w:r>
              <w:rPr>
                <w:rStyle w:val="a4"/>
              </w:rPr>
              <w:t>помещения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a4"/>
              </w:rPr>
              <w:t xml:space="preserve">Капитальный ремонт Индивидуальное решение с </w:t>
            </w:r>
            <w:r>
              <w:rPr>
                <w:rStyle w:val="a4"/>
                <w:lang w:val="en-US"/>
              </w:rPr>
              <w:t>TCP</w:t>
            </w:r>
          </w:p>
        </w:tc>
      </w:tr>
      <w:tr w:rsidR="00BB26F2" w:rsidTr="00D815A5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322" w:lineRule="exact"/>
              <w:ind w:left="140"/>
              <w:jc w:val="left"/>
            </w:pPr>
            <w:r>
              <w:rPr>
                <w:rStyle w:val="a4"/>
              </w:rPr>
              <w:t>Система информации на объекте (на всех зонах)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a4"/>
              </w:rPr>
              <w:t xml:space="preserve">Индивидуальное решение с </w:t>
            </w:r>
            <w:r>
              <w:rPr>
                <w:rStyle w:val="a4"/>
                <w:lang w:val="en-US"/>
              </w:rPr>
              <w:t>TCP</w:t>
            </w:r>
          </w:p>
        </w:tc>
      </w:tr>
      <w:tr w:rsidR="00BB26F2" w:rsidTr="00D815A5">
        <w:trPr>
          <w:trHeight w:hRule="exact" w:val="6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</w:pPr>
            <w:r>
              <w:rPr>
                <w:rStyle w:val="a4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326" w:lineRule="exact"/>
              <w:ind w:left="140"/>
              <w:jc w:val="left"/>
            </w:pPr>
            <w:r>
              <w:rPr>
                <w:rStyle w:val="a4"/>
              </w:rPr>
              <w:t>Пути движения к объекту (от остановки транспорта)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6F2" w:rsidRDefault="00BB26F2" w:rsidP="00D815A5">
            <w:pPr>
              <w:pStyle w:val="7"/>
              <w:framePr w:w="9984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a4"/>
              </w:rPr>
              <w:t>Текущий ремонт</w:t>
            </w:r>
          </w:p>
        </w:tc>
      </w:tr>
    </w:tbl>
    <w:p w:rsidR="00BB26F2" w:rsidRDefault="00BB26F2" w:rsidP="00BB26F2">
      <w:pPr>
        <w:framePr w:w="9984" w:wrap="notBeside" w:vAnchor="text" w:hAnchor="text" w:xAlign="center" w:y="1"/>
        <w:spacing w:line="180" w:lineRule="exact"/>
      </w:pPr>
      <w:r>
        <w:rPr>
          <w:rStyle w:val="a6"/>
          <w:rFonts w:eastAsiaTheme="minorEastAsia"/>
        </w:rPr>
        <w:t xml:space="preserve">•- указывается один из вариантов (видов работ): не нуждается; ремонт (текущий, капитальный); </w:t>
      </w:r>
      <w:proofErr w:type="gramStart"/>
      <w:r>
        <w:rPr>
          <w:rStyle w:val="a6"/>
          <w:rFonts w:eastAsiaTheme="minorEastAsia"/>
        </w:rPr>
        <w:t>индивидуальное</w:t>
      </w:r>
      <w:proofErr w:type="gramEnd"/>
    </w:p>
    <w:p w:rsidR="00BB26F2" w:rsidRDefault="00BB26F2" w:rsidP="00BB26F2">
      <w:pPr>
        <w:framePr w:w="9984" w:wrap="notBeside" w:vAnchor="text" w:hAnchor="text" w:xAlign="center" w:y="1"/>
        <w:spacing w:line="180" w:lineRule="exact"/>
      </w:pPr>
      <w:r>
        <w:rPr>
          <w:rStyle w:val="a6"/>
          <w:rFonts w:eastAsiaTheme="minorEastAsia"/>
        </w:rPr>
        <w:t xml:space="preserve">решение с </w:t>
      </w:r>
      <w:r>
        <w:rPr>
          <w:rStyle w:val="a6"/>
          <w:rFonts w:eastAsiaTheme="minorEastAsia"/>
          <w:lang w:val="en-US"/>
        </w:rPr>
        <w:t>TCP</w:t>
      </w:r>
      <w:r w:rsidRPr="0026635D">
        <w:rPr>
          <w:rStyle w:val="a6"/>
          <w:rFonts w:eastAsiaTheme="minorEastAsia"/>
        </w:rPr>
        <w:t xml:space="preserve">; </w:t>
      </w:r>
      <w:r>
        <w:rPr>
          <w:rStyle w:val="a6"/>
          <w:rFonts w:eastAsiaTheme="minorEastAsia"/>
        </w:rPr>
        <w:t>технические решения невозможны - организация альтернативной формы обслуживания</w:t>
      </w:r>
    </w:p>
    <w:p w:rsidR="00BB26F2" w:rsidRDefault="00BB26F2" w:rsidP="00BB26F2">
      <w:pPr>
        <w:rPr>
          <w:sz w:val="2"/>
          <w:szCs w:val="2"/>
        </w:rPr>
      </w:pPr>
    </w:p>
    <w:p w:rsidR="00BB26F2" w:rsidRDefault="00BB26F2" w:rsidP="00BB26F2">
      <w:pPr>
        <w:spacing w:before="281" w:after="0" w:line="270" w:lineRule="exact"/>
        <w:ind w:left="20"/>
      </w:pPr>
      <w:r>
        <w:rPr>
          <w:rStyle w:val="40"/>
          <w:rFonts w:eastAsiaTheme="minorEastAsia"/>
          <w:b w:val="0"/>
          <w:bCs w:val="0"/>
        </w:rPr>
        <w:t xml:space="preserve">Размещение информации на Карте доступности субъекта РФ </w:t>
      </w:r>
      <w:proofErr w:type="gramStart"/>
      <w:r>
        <w:rPr>
          <w:rStyle w:val="40"/>
          <w:rFonts w:eastAsiaTheme="minorEastAsia"/>
          <w:b w:val="0"/>
          <w:bCs w:val="0"/>
        </w:rPr>
        <w:t>согласован</w:t>
      </w:r>
      <w:proofErr w:type="gramEnd"/>
      <w:r w:rsidR="00EC1601">
        <w:rPr>
          <w:rStyle w:val="40"/>
          <w:rFonts w:eastAsiaTheme="minorEastAsia"/>
          <w:b w:val="0"/>
          <w:bCs w:val="0"/>
        </w:rPr>
        <w:t xml:space="preserve"> </w:t>
      </w:r>
    </w:p>
    <w:p w:rsidR="00EC1601" w:rsidRDefault="00465A14" w:rsidP="00EC1601">
      <w:pPr>
        <w:tabs>
          <w:tab w:val="left" w:leader="underscore" w:pos="8881"/>
        </w:tabs>
        <w:spacing w:after="8" w:line="270" w:lineRule="exact"/>
        <w:ind w:left="20"/>
        <w:rPr>
          <w:rStyle w:val="50"/>
          <w:rFonts w:eastAsiaTheme="minorEastAsia"/>
        </w:rPr>
      </w:pPr>
      <w:r>
        <w:rPr>
          <w:rStyle w:val="50"/>
          <w:rFonts w:eastAsiaTheme="minorEastAsia"/>
        </w:rPr>
        <w:t>Заведующая,</w:t>
      </w:r>
      <w:r w:rsidR="00C53AB8">
        <w:rPr>
          <w:rStyle w:val="50"/>
          <w:rFonts w:eastAsiaTheme="minorEastAsia"/>
        </w:rPr>
        <w:t xml:space="preserve"> </w:t>
      </w:r>
      <w:r>
        <w:rPr>
          <w:rStyle w:val="50"/>
          <w:rFonts w:eastAsiaTheme="minorEastAsia"/>
        </w:rPr>
        <w:t xml:space="preserve"> Бушуева Е.Ю. </w:t>
      </w:r>
      <w:r w:rsidR="00EC1601">
        <w:rPr>
          <w:rStyle w:val="50"/>
          <w:rFonts w:eastAsiaTheme="minorEastAsia"/>
        </w:rPr>
        <w:t xml:space="preserve">                          тел.8 (39162) 41-3-88</w:t>
      </w:r>
      <w:r w:rsidR="00EC1601">
        <w:rPr>
          <w:rStyle w:val="50"/>
          <w:rFonts w:eastAsiaTheme="minorEastAsia"/>
        </w:rPr>
        <w:tab/>
      </w:r>
    </w:p>
    <w:p w:rsidR="007D227B" w:rsidRDefault="00BB26F2" w:rsidP="00EC1601">
      <w:pPr>
        <w:tabs>
          <w:tab w:val="left" w:leader="underscore" w:pos="8881"/>
        </w:tabs>
        <w:spacing w:after="8" w:line="270" w:lineRule="exact"/>
        <w:ind w:left="20"/>
      </w:pPr>
      <w:r>
        <w:rPr>
          <w:rStyle w:val="71"/>
          <w:rFonts w:eastAsiaTheme="minorEastAsia"/>
          <w:i w:val="0"/>
          <w:iCs w:val="0"/>
        </w:rPr>
        <w:t>(подпись, Ф.И.О., должность; координаты для связи уполномоченного представителя объе</w:t>
      </w:r>
      <w:r w:rsidR="007D227B">
        <w:rPr>
          <w:rStyle w:val="71"/>
          <w:rFonts w:eastAsiaTheme="minorEastAsia"/>
          <w:i w:val="0"/>
          <w:iCs w:val="0"/>
        </w:rPr>
        <w:t>кт</w:t>
      </w:r>
      <w:r w:rsidR="007D227B">
        <w:t>)</w:t>
      </w:r>
    </w:p>
    <w:sectPr w:rsidR="007D227B" w:rsidSect="0080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903"/>
    <w:multiLevelType w:val="multilevel"/>
    <w:tmpl w:val="8B4662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425D6"/>
    <w:multiLevelType w:val="multilevel"/>
    <w:tmpl w:val="9E92EC0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B7279"/>
    <w:multiLevelType w:val="multilevel"/>
    <w:tmpl w:val="C6880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E04A2F"/>
    <w:multiLevelType w:val="multilevel"/>
    <w:tmpl w:val="4046073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323EE5"/>
    <w:multiLevelType w:val="multilevel"/>
    <w:tmpl w:val="1502434E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6F2"/>
    <w:rsid w:val="00054F57"/>
    <w:rsid w:val="001E7A9D"/>
    <w:rsid w:val="00465A14"/>
    <w:rsid w:val="007D227B"/>
    <w:rsid w:val="0080539E"/>
    <w:rsid w:val="00BB26F2"/>
    <w:rsid w:val="00C53AB8"/>
    <w:rsid w:val="00EC1601"/>
    <w:rsid w:val="00F7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26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2"/>
    <w:rsid w:val="00BB26F2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5">
    <w:name w:val="Основной текст (5)_"/>
    <w:basedOn w:val="a0"/>
    <w:rsid w:val="00BB2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"/>
    <w:basedOn w:val="5"/>
    <w:rsid w:val="00BB26F2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Полужирный;Курсив"/>
    <w:basedOn w:val="5"/>
    <w:rsid w:val="00BB26F2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7"/>
    <w:rsid w:val="00BB26F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BB26F2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3"/>
    <w:rsid w:val="00BB26F2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Не полужирный;Не курсив"/>
    <w:basedOn w:val="a3"/>
    <w:rsid w:val="00BB26F2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Не полужирный;Не курсив"/>
    <w:basedOn w:val="a3"/>
    <w:rsid w:val="00BB26F2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">
    <w:name w:val="Основной текст3"/>
    <w:basedOn w:val="a3"/>
    <w:rsid w:val="00BB26F2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_"/>
    <w:basedOn w:val="a0"/>
    <w:rsid w:val="00BB2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5"/>
    <w:rsid w:val="00BB26F2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;Не курсив"/>
    <w:basedOn w:val="a3"/>
    <w:rsid w:val="00BB26F2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9">
    <w:name w:val="Заголовок №9_"/>
    <w:basedOn w:val="a0"/>
    <w:rsid w:val="00BB2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0">
    <w:name w:val="Заголовок №9"/>
    <w:basedOn w:val="9"/>
    <w:rsid w:val="00BB26F2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_"/>
    <w:basedOn w:val="a0"/>
    <w:rsid w:val="00BB2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0"/>
    <w:rsid w:val="00BB26F2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BB2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BB26F2"/>
    <w:rPr>
      <w:color w:val="000000"/>
      <w:spacing w:val="0"/>
      <w:w w:val="100"/>
      <w:position w:val="0"/>
      <w:lang w:val="ru-RU"/>
    </w:rPr>
  </w:style>
  <w:style w:type="character" w:customStyle="1" w:styleId="59pt">
    <w:name w:val="Основной текст (5) + 9 pt;Малые прописные"/>
    <w:basedOn w:val="5"/>
    <w:rsid w:val="00BB26F2"/>
    <w:rPr>
      <w:smallCap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1">
    <w:name w:val="Основной текст (9)_"/>
    <w:basedOn w:val="a0"/>
    <w:rsid w:val="00BB2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2">
    <w:name w:val="Основной текст (9)"/>
    <w:basedOn w:val="91"/>
    <w:rsid w:val="00BB26F2"/>
    <w:rPr>
      <w:color w:val="000000"/>
      <w:spacing w:val="0"/>
      <w:w w:val="100"/>
      <w:position w:val="0"/>
      <w:lang w:val="ru-RU"/>
    </w:rPr>
  </w:style>
  <w:style w:type="character" w:customStyle="1" w:styleId="9135pt">
    <w:name w:val="Основной текст (9) + 13;5 pt;Курсив"/>
    <w:basedOn w:val="91"/>
    <w:rsid w:val="00BB26F2"/>
    <w:rPr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3">
    <w:name w:val="Заголовок №9 + Не полужирный"/>
    <w:basedOn w:val="9"/>
    <w:rsid w:val="00BB26F2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Полужирный"/>
    <w:basedOn w:val="5"/>
    <w:rsid w:val="00BB26F2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rsid w:val="00BB2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0"/>
    <w:rsid w:val="00BB26F2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+ Полужирный;Курсив"/>
    <w:basedOn w:val="10"/>
    <w:rsid w:val="00BB26F2"/>
    <w:rPr>
      <w:b/>
      <w:bCs/>
      <w:i/>
      <w:iCs/>
      <w:color w:val="000000"/>
      <w:spacing w:val="0"/>
      <w:w w:val="100"/>
      <w:position w:val="0"/>
    </w:rPr>
  </w:style>
  <w:style w:type="character" w:customStyle="1" w:styleId="72">
    <w:name w:val="Заголовок №7_"/>
    <w:basedOn w:val="a0"/>
    <w:rsid w:val="00BB2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3">
    <w:name w:val="Заголовок №7"/>
    <w:basedOn w:val="72"/>
    <w:rsid w:val="00BB26F2"/>
    <w:rPr>
      <w:color w:val="000000"/>
      <w:spacing w:val="0"/>
      <w:w w:val="100"/>
      <w:position w:val="0"/>
      <w:lang w:val="ru-RU"/>
    </w:rPr>
  </w:style>
  <w:style w:type="character" w:customStyle="1" w:styleId="71pt">
    <w:name w:val="Заголовок №7 + Интервал 1 pt"/>
    <w:basedOn w:val="72"/>
    <w:rsid w:val="00BB26F2"/>
    <w:rPr>
      <w:color w:val="000000"/>
      <w:spacing w:val="30"/>
      <w:w w:val="100"/>
      <w:position w:val="0"/>
      <w:u w:val="single"/>
      <w:lang w:val="en-US"/>
    </w:rPr>
  </w:style>
  <w:style w:type="character" w:customStyle="1" w:styleId="74">
    <w:name w:val="Заголовок №7 + Полужирный;Курсив;Малые прописные"/>
    <w:basedOn w:val="72"/>
    <w:rsid w:val="00BB26F2"/>
    <w:rPr>
      <w:b/>
      <w:bCs/>
      <w:i/>
      <w:iCs/>
      <w:smallCaps/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BB26F2"/>
    <w:pPr>
      <w:widowControl w:val="0"/>
      <w:shd w:val="clear" w:color="auto" w:fill="FFFFFF"/>
      <w:spacing w:after="47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3"/>
    <w:rsid w:val="00BB26F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465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DD57-AA47-478E-9D6C-6F217EB0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directort</dc:creator>
  <cp:keywords/>
  <dc:description/>
  <cp:lastModifiedBy>directort</cp:lastModifiedBy>
  <cp:revision>4</cp:revision>
  <dcterms:created xsi:type="dcterms:W3CDTF">2016-10-23T14:01:00Z</dcterms:created>
  <dcterms:modified xsi:type="dcterms:W3CDTF">2016-10-31T14:05:00Z</dcterms:modified>
</cp:coreProperties>
</file>