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A1" w:rsidRPr="009B3354" w:rsidRDefault="00201DA1" w:rsidP="00201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5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201DA1" w:rsidRPr="00201DA1" w:rsidRDefault="00201DA1" w:rsidP="00201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5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DA1">
        <w:rPr>
          <w:rFonts w:ascii="Times New Roman" w:hAnsi="Times New Roman" w:cs="Times New Roman"/>
          <w:b/>
          <w:sz w:val="28"/>
          <w:szCs w:val="28"/>
        </w:rPr>
        <w:t>«Музыкально-игровая деятельность как средство повышения речевой активности детей дошкольного возраста».</w:t>
      </w:r>
    </w:p>
    <w:p w:rsidR="00201DA1" w:rsidRDefault="00201DA1" w:rsidP="0020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с раннего возраста. Музыкальное развитие оказывает огромное воздействие на общее развитие: формируется эмоциональная сфера, совершенствуется мышление, ребенок делается чутким к красоте в искусстве и жизни.</w:t>
      </w:r>
    </w:p>
    <w:p w:rsidR="00201DA1" w:rsidRDefault="00201DA1" w:rsidP="0020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развитые музыкальные способности стимулируют и подталкивают к развитию как художественно-эстетические, так и интеллектуальные способности, т.е. талантливый в чем-то одном ребенок творчески проявит себя и во многом другом. Так что учить детей любить музыку!</w:t>
      </w:r>
    </w:p>
    <w:p w:rsidR="00201DA1" w:rsidRDefault="00201DA1" w:rsidP="0020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музыкальных занятиях дети учатся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раскрывать красоту музыки, дается возможность ее прочувствовать и научить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разных видах музыкальной деятельности.</w:t>
      </w:r>
    </w:p>
    <w:p w:rsidR="00201DA1" w:rsidRDefault="00201DA1" w:rsidP="0020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знакомятся с музыкально-игровой деятельностью на фронтальных занятиях,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развлечениях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музыкальном зале, так и при посещении групп.</w:t>
      </w:r>
    </w:p>
    <w:p w:rsidR="00201DA1" w:rsidRDefault="00201DA1" w:rsidP="00201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деятельность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различные способы, средства познания музыкального искусства (а через него- и окружающий жизни, и самого себя),  с помощь которых </w:t>
      </w:r>
      <w:r w:rsidRPr="00803A65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и общее развитие.</w:t>
      </w:r>
    </w:p>
    <w:p w:rsidR="00201DA1" w:rsidRPr="003B52ED" w:rsidRDefault="00201DA1" w:rsidP="00201DA1">
      <w:pPr>
        <w:pStyle w:val="a3"/>
        <w:numPr>
          <w:ilvl w:val="0"/>
          <w:numId w:val="1"/>
        </w:numPr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2ED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Восприятие  музыкальных произведений, развитие голоса.</w:t>
      </w:r>
    </w:p>
    <w:p w:rsidR="00201DA1" w:rsidRPr="003B52ED" w:rsidRDefault="00201DA1" w:rsidP="00201DA1">
      <w:pPr>
        <w:pStyle w:val="a3"/>
        <w:numPr>
          <w:ilvl w:val="0"/>
          <w:numId w:val="1"/>
        </w:numPr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Пение.</w:t>
      </w:r>
      <w:r>
        <w:rPr>
          <w:rFonts w:ascii="Times New Roman" w:hAnsi="Times New Roman" w:cs="Times New Roman"/>
          <w:sz w:val="28"/>
          <w:szCs w:val="28"/>
        </w:rPr>
        <w:t xml:space="preserve"> Освоение элементарных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певчевских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песенное творчество. Пение способствует развитию, укреплению легких и голосового аппарата, выработки правильной осанки у детей.</w:t>
      </w:r>
    </w:p>
    <w:p w:rsidR="00201DA1" w:rsidRPr="00803A65" w:rsidRDefault="00201DA1" w:rsidP="00201DA1">
      <w:pPr>
        <w:pStyle w:val="a3"/>
        <w:numPr>
          <w:ilvl w:val="0"/>
          <w:numId w:val="1"/>
        </w:numPr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Музыкально-</w:t>
      </w:r>
      <w:r w:rsidRPr="003B52ED">
        <w:rPr>
          <w:rFonts w:ascii="Times New Roman" w:hAnsi="Times New Roman" w:cs="Times New Roman"/>
          <w:sz w:val="28"/>
          <w:szCs w:val="28"/>
          <w:u w:val="single"/>
        </w:rPr>
        <w:t>ритмическая деятельность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Задачей этих игр является соединение навыков координаций движения и музыки, воображения и слухового восприятия звукового образа. Данный вид  игровой музыкальной деятельности развивает чувство ритма, способность улавливать настроение музыкального произведения и передавать в движении различные средства музыкальной выразительности: темп, динамику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силение и ослабление звучности; характер мелодии; строение произведения, художественного образа.</w:t>
      </w:r>
    </w:p>
    <w:p w:rsidR="00201DA1" w:rsidRPr="00551B93" w:rsidRDefault="00201DA1" w:rsidP="00201DA1">
      <w:pPr>
        <w:pStyle w:val="a3"/>
        <w:numPr>
          <w:ilvl w:val="0"/>
          <w:numId w:val="1"/>
        </w:numPr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Игра на детских музыкальных инструментах. </w:t>
      </w:r>
      <w:r>
        <w:rPr>
          <w:rFonts w:ascii="Times New Roman" w:hAnsi="Times New Roman" w:cs="Times New Roman"/>
          <w:sz w:val="28"/>
          <w:szCs w:val="28"/>
        </w:rPr>
        <w:t>Развивает творческие способности посредством музицирования в оркестре или ансамбле. Дети с удовольствием играют на детских музыкальных  инструментах, так как это не требует особой подготовки, специальных навыков и доступно практически каждому.</w:t>
      </w:r>
    </w:p>
    <w:p w:rsidR="00201DA1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9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ходе игры решаются задачи воспитания чувства единения, развитие музыкальных способностей (чувства ритма,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тембрового слуха) формироваться интереса к инструментальному творчеству.</w:t>
      </w:r>
    </w:p>
    <w:p w:rsidR="00201DA1" w:rsidRPr="00551B93" w:rsidRDefault="00201DA1" w:rsidP="00201DA1">
      <w:pPr>
        <w:pStyle w:val="a3"/>
        <w:numPr>
          <w:ilvl w:val="0"/>
          <w:numId w:val="1"/>
        </w:numPr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Музыкально-дидактические игры</w:t>
      </w:r>
      <w:r>
        <w:rPr>
          <w:rFonts w:ascii="Times New Roman" w:hAnsi="Times New Roman" w:cs="Times New Roman"/>
          <w:sz w:val="28"/>
          <w:szCs w:val="28"/>
        </w:rPr>
        <w:t>. Закрепляют навыки слухового восприятия отдельных средств музыкальной выразительности, таких, как ритм, тембр, динамика, направление звучания мелодии и т.д.</w:t>
      </w:r>
    </w:p>
    <w:p w:rsidR="00201DA1" w:rsidRPr="00E07AEF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B93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551B93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музыкальной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 специфичен, оказывает влияние на развитие ребенка, поэтому дети должны овладеть теми видами музыкальной деятельности, без которых она не осуществима.</w:t>
      </w:r>
    </w:p>
    <w:p w:rsidR="00201DA1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занятий – игра, которая способствует развитию воображения, фантазии, образного мышления и речевой активности ребенка.</w:t>
      </w:r>
    </w:p>
    <w:p w:rsidR="00201DA1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Игра-это свободная деятельность, в которой не столько результат, сколько сам процесс, доставляющий ребенку удовольствие. В дошкольной педагогике игра использовалась для обучения и воспитания детей, а так же являлась непременным атрибутом и народной педагогики. Ее образцы передавались самым маленьким детям из поколения в поколение через взрослых и старших детей. Особое место занимают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игры-потешки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«Ладушки», «Сорока-ворона»,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Едим-поедим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«Баран-баран», фольклорные игры.</w:t>
      </w:r>
    </w:p>
    <w:p w:rsidR="00201DA1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играх-потешках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песенках и стишках, сопровождающиеся разнообразными движениями  и звуками, детей привлекает яркая эмоциональная окраска, особые тактильные и вестибулярные ощущения, возникающие в тот момент, когда взрослый тормошит, щекочет, покачивает, подбрасывает малыша, простота и легкость действий, сочетание знакомого и неожиданного, атмосфера радости от совместной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игры. Такие игры обладают огромным развивающим потенциалом. Они способствуют эмоциональному раскрепощению ребенка, развитию понимания речи, обогащению словаря, умение действовать синхронно с партнером.</w:t>
      </w:r>
    </w:p>
    <w:p w:rsidR="00201DA1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сопровождающиеся мелодией, развивают чувство ритма, музыкальный слух. В каждой семье имеются свои традиции игрового общения с детьми. Мамы играют с детьми в те игры, в которые играли с ними родители. С каждым разом игры варьируются, приобретают новые варианты.</w:t>
      </w:r>
    </w:p>
    <w:p w:rsidR="00201DA1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используются хороводные игры, которые предполагают построение в круг и выполнение ритмизированных движений  в соответствии с образным словом. Они учат согласованности движений, способствуют развитию внимания к действиям других людей.</w:t>
      </w:r>
    </w:p>
    <w:p w:rsidR="00201DA1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Например «Карусели», «Раздувайся пузырь», «Шёл козел по лесу», «У Маланьи, у старушки» и мн.др.</w:t>
      </w:r>
      <w:proofErr w:type="gramEnd"/>
    </w:p>
    <w:p w:rsidR="00201DA1" w:rsidRDefault="00201DA1" w:rsidP="00201DA1">
      <w:pPr>
        <w:pStyle w:val="a3"/>
        <w:spacing w:after="0" w:line="24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природа музыкального искусства, сопровождающая игру, способствует установлению несловесного общения, а ситуативная деятельность, возникающая в ходе ее, как правило, вынуждает к словесному общению. В играх музыкально-педагогического направления игровой деятельности музыка имеет ведущее значение. </w:t>
      </w:r>
    </w:p>
    <w:p w:rsidR="00201DA1" w:rsidRPr="00201DA1" w:rsidRDefault="00201DA1" w:rsidP="00201DA1">
      <w:pPr>
        <w:pStyle w:val="a3"/>
        <w:spacing w:after="0" w:line="240" w:lineRule="auto"/>
        <w:ind w:left="107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1DA1">
        <w:rPr>
          <w:rFonts w:ascii="Times New Roman" w:hAnsi="Times New Roman" w:cs="Times New Roman"/>
          <w:b/>
          <w:sz w:val="28"/>
          <w:szCs w:val="28"/>
        </w:rPr>
        <w:t>Музыкальный руководитель Пушкарева Е.И.</w:t>
      </w:r>
    </w:p>
    <w:p w:rsidR="00000000" w:rsidRDefault="00201DA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7A48"/>
    <w:multiLevelType w:val="hybridMultilevel"/>
    <w:tmpl w:val="43464400"/>
    <w:lvl w:ilvl="0" w:tplc="62585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01DA1"/>
    <w:rsid w:val="0020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2017-01-18T05:46:00Z</dcterms:created>
  <dcterms:modified xsi:type="dcterms:W3CDTF">2017-01-18T05:47:00Z</dcterms:modified>
</cp:coreProperties>
</file>