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4E" w:rsidRDefault="0083484E" w:rsidP="00381CF9"/>
    <w:p w:rsidR="0083484E" w:rsidRDefault="0083484E" w:rsidP="00381CF9">
      <w:pPr>
        <w:rPr>
          <w:sz w:val="32"/>
          <w:szCs w:val="32"/>
        </w:rPr>
      </w:pPr>
    </w:p>
    <w:p w:rsidR="004E0F61" w:rsidRDefault="004E0F61" w:rsidP="00381CF9">
      <w:pPr>
        <w:rPr>
          <w:sz w:val="32"/>
          <w:szCs w:val="32"/>
        </w:rPr>
      </w:pPr>
    </w:p>
    <w:p w:rsidR="0058512D" w:rsidRDefault="00985C86" w:rsidP="00785D88">
      <w:pPr>
        <w:spacing w:line="36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Консультация для родителей: «</w:t>
      </w:r>
      <w:bookmarkStart w:id="0" w:name="_GoBack"/>
      <w:r w:rsidR="0058512D" w:rsidRPr="0058512D">
        <w:rPr>
          <w:rFonts w:ascii="Monotype Corsiva" w:hAnsi="Monotype Corsiva"/>
          <w:b/>
          <w:sz w:val="96"/>
          <w:szCs w:val="96"/>
        </w:rPr>
        <w:t>Родительские проблемы в воспитании и развитии ребёнка»</w:t>
      </w:r>
      <w:bookmarkEnd w:id="0"/>
      <w:r w:rsidR="0058512D" w:rsidRPr="0058512D">
        <w:rPr>
          <w:rFonts w:ascii="Monotype Corsiva" w:hAnsi="Monotype Corsiva"/>
          <w:b/>
          <w:sz w:val="96"/>
          <w:szCs w:val="96"/>
        </w:rPr>
        <w:t>.</w:t>
      </w:r>
    </w:p>
    <w:p w:rsidR="0058512D" w:rsidRDefault="0058512D" w:rsidP="0058512D">
      <w:pPr>
        <w:spacing w:line="360" w:lineRule="auto"/>
        <w:rPr>
          <w:rFonts w:ascii="Monotype Corsiva" w:hAnsi="Monotype Corsiva"/>
          <w:b/>
          <w:sz w:val="96"/>
          <w:szCs w:val="96"/>
        </w:rPr>
      </w:pPr>
    </w:p>
    <w:p w:rsidR="0058512D" w:rsidRDefault="0058512D" w:rsidP="0058512D">
      <w:pPr>
        <w:spacing w:line="360" w:lineRule="auto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Воспитатель Куткина Наталья Анатольевна.</w:t>
      </w:r>
    </w:p>
    <w:p w:rsidR="0058512D" w:rsidRDefault="0058512D" w:rsidP="0058512D">
      <w:pPr>
        <w:spacing w:line="360" w:lineRule="auto"/>
        <w:rPr>
          <w:rFonts w:ascii="Monotype Corsiva" w:hAnsi="Monotype Corsiva"/>
          <w:b/>
          <w:sz w:val="56"/>
          <w:szCs w:val="56"/>
        </w:rPr>
      </w:pPr>
    </w:p>
    <w:p w:rsidR="0058512D" w:rsidRPr="0058512D" w:rsidRDefault="0058512D" w:rsidP="0058512D">
      <w:pPr>
        <w:spacing w:line="360" w:lineRule="auto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Октябрь, 2017год.</w:t>
      </w:r>
    </w:p>
    <w:p w:rsidR="0083484E" w:rsidRPr="004E0F61" w:rsidRDefault="0083484E" w:rsidP="00381CF9">
      <w:pPr>
        <w:rPr>
          <w:rFonts w:ascii="Times New Roman" w:hAnsi="Times New Roman" w:cs="Times New Roman"/>
          <w:sz w:val="28"/>
          <w:szCs w:val="28"/>
        </w:rPr>
      </w:pPr>
    </w:p>
    <w:p w:rsidR="00CF584E" w:rsidRPr="004E0F61" w:rsidRDefault="00CF584E" w:rsidP="0058512D">
      <w:pPr>
        <w:rPr>
          <w:rFonts w:ascii="Times New Roman" w:hAnsi="Times New Roman" w:cs="Times New Roman"/>
          <w:sz w:val="28"/>
          <w:szCs w:val="28"/>
        </w:rPr>
      </w:pPr>
    </w:p>
    <w:p w:rsidR="004E0F61" w:rsidRPr="004E0F61" w:rsidRDefault="004E0F61" w:rsidP="0058512D">
      <w:pPr>
        <w:rPr>
          <w:rFonts w:ascii="Times New Roman" w:hAnsi="Times New Roman" w:cs="Times New Roman"/>
          <w:sz w:val="28"/>
          <w:szCs w:val="28"/>
        </w:rPr>
      </w:pPr>
    </w:p>
    <w:p w:rsidR="00381CF9" w:rsidRPr="0058512D" w:rsidRDefault="00381CF9" w:rsidP="0058512D">
      <w:pPr>
        <w:jc w:val="both"/>
        <w:rPr>
          <w:rFonts w:ascii="Times New Roman" w:hAnsi="Times New Roman" w:cs="Times New Roman"/>
          <w:sz w:val="24"/>
          <w:szCs w:val="24"/>
        </w:rPr>
      </w:pPr>
      <w:r w:rsidRPr="0058512D">
        <w:rPr>
          <w:rFonts w:ascii="Times New Roman" w:hAnsi="Times New Roman" w:cs="Times New Roman"/>
          <w:sz w:val="24"/>
          <w:szCs w:val="24"/>
        </w:rPr>
        <w:lastRenderedPageBreak/>
        <w:t>Все люди, ели они не имеют физических недостатков, рождаются приблизительно одинаковыми. Ответственность за разделение детей на умных и глупых, добрых и злых ложится на воспитание. Любой ребёнок, если ему дать то, что нужно и когда нужно, должен вырасти смышленым и с твердым характером. Важно развивать в ребёнке его безграничные потенциальные возможности, делая это так, чтобы в его жизни было как можно больше радости.</w:t>
      </w:r>
    </w:p>
    <w:p w:rsidR="00381CF9" w:rsidRPr="004E0F61" w:rsidRDefault="00381CF9" w:rsidP="004E0F61">
      <w:pPr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 Родители должны очень внимательно наблюдать за тем, что необходимо ребёнку, что ему интересно, так как именно они ближе всего к малышу. При этом необходимо заботится о том, чтобы это влияние было благотворным. Учёные доказали, что если для роста ребёнка с самого рождения созданы разнообразные условия, это даёт значительный эффект в формировании его </w:t>
      </w:r>
      <w:r w:rsidRPr="004E0F61">
        <w:rPr>
          <w:rFonts w:ascii="Times New Roman" w:hAnsi="Times New Roman" w:cs="Times New Roman"/>
          <w:b/>
          <w:sz w:val="24"/>
          <w:szCs w:val="24"/>
        </w:rPr>
        <w:t>интеллекта.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Окружайте детей лучшим, что у вас есть. Знакомьте ребёнка с картинами великих художников (Пикассо, Левитана, Шишкина, </w:t>
      </w:r>
      <w:proofErr w:type="spellStart"/>
      <w:r w:rsidRPr="004E0F61">
        <w:rPr>
          <w:rFonts w:ascii="Times New Roman" w:hAnsi="Times New Roman" w:cs="Times New Roman"/>
          <w:sz w:val="24"/>
          <w:szCs w:val="24"/>
        </w:rPr>
        <w:t>Айвазовскова</w:t>
      </w:r>
      <w:proofErr w:type="spellEnd"/>
      <w:r w:rsidRPr="004E0F61">
        <w:rPr>
          <w:rFonts w:ascii="Times New Roman" w:hAnsi="Times New Roman" w:cs="Times New Roman"/>
          <w:sz w:val="24"/>
          <w:szCs w:val="24"/>
        </w:rPr>
        <w:t>, и других), получайте удовольствие, слушая вместе с ребёнком классическую музыку, тогда в подростковом возрасте не придётся журить ребёнка за попсу, которая запечатлеется в мозгу с раннего детства. Сила воздействия музыки и живописи, формирующих эстетический вкус, зависит от раннего воспитания, и если будет заложен прочный фундамент, это облегчит ребёнку дальнейшую жизнь.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Родители, которые много разговаривают с ребёнком, оказывают огромное влияние на его интеллектуальное развитие. Но если они разговаривают с ним на «детском языке», правильные языковые навыки не сформируются. Не сюсюкайтесь с малышом, он быстро подрастёт и ему придётся понимать общепринятый язык. Очень хорошо, если ребёнок слушает литературные сказки на аудиокассетах, по радио. Ему совершенно не обязательно все понимать, главное, чтобы у него выработалась привычка слушать и запоминать слова с правильными ударением, интонацией и акцентом. Для ребёнка полезно слушать и музыку, которая делает человека возвышенным и красивым.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Многие родители раннее развитие часто сводят к тому, чтобы напичкать ребёнка информацией, научить его читать и писать в раннем возрасте. Однако гораздо важнее для ребёнка развивать умение рассуждать, оценивать, воспринимать. Это важно для развития связей, формирующихся в мозгу ребёнка, которые впоследствии определяют всю его интеллектуальную жизнь. При этом следует помнить, что заучивание стихов тренирует память. Важно повторениеодной и той же сказки или песенки, так как повторение – лучший способ развития интереса ребёнка.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Интеллект ребёнка способен удерживать в памяти от 100 до 200 коротких стихотворений. Но память «ржавеет»</w:t>
      </w:r>
      <w:proofErr w:type="gramStart"/>
      <w:r w:rsidRPr="004E0F6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4E0F61">
        <w:rPr>
          <w:rFonts w:ascii="Times New Roman" w:hAnsi="Times New Roman" w:cs="Times New Roman"/>
          <w:sz w:val="24"/>
          <w:szCs w:val="24"/>
        </w:rPr>
        <w:t>сли её не использовать. Чем интенсивнее она используется, тем лучше функционирует и развивается. Способности ребёнка к запоминанию нужно тренировать, пока он находит удовольствие в повторении. При этом вызвать у ребёнка интерес, а не принуждать его к учению, так как это худший способ обучения. Задача родителей – подготовить ребёнка к обучению. Для этого необходимо создать определённые условия, например, чтобы ребёнок захотел рисовать, вокруг него должны быть и карандаши с красками, и бумага.</w:t>
      </w:r>
    </w:p>
    <w:p w:rsidR="00381CF9" w:rsidRPr="004E0F61" w:rsidRDefault="00381CF9" w:rsidP="004E0F61">
      <w:pPr>
        <w:ind w:hanging="141"/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Конечно, интерес – это лучший стимулятор в воспитании ребёнка. Однако здесь следует помнить о том, что интерес к чему-то одному быстро пропадает, поскольку любопытство ребёнка безгранично. А любопытство  ребёнка – важное условие познания мира и совершенно необходимо ему для его умственного и интеллектуального развития. Любопытство рождает интерес, который в свою очередь воспитывает волю. Воля к действию не появляется на пустом месте, она стимулируется интересом и в свою очередь побуждает человека к дальнейшему развитию. </w:t>
      </w:r>
      <w:r w:rsidRPr="004E0F61">
        <w:rPr>
          <w:rFonts w:ascii="Times New Roman" w:hAnsi="Times New Roman" w:cs="Times New Roman"/>
          <w:sz w:val="24"/>
          <w:szCs w:val="24"/>
        </w:rPr>
        <w:lastRenderedPageBreak/>
        <w:t>Младенец слушает сказку, позже он интересуется картинками, затем буквами и наконец, хочет научиться читать.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 У детей ведущий вид деятельности это </w:t>
      </w:r>
      <w:r w:rsidRPr="004E0F61">
        <w:rPr>
          <w:rFonts w:ascii="Times New Roman" w:hAnsi="Times New Roman" w:cs="Times New Roman"/>
          <w:b/>
          <w:sz w:val="24"/>
          <w:szCs w:val="24"/>
        </w:rPr>
        <w:t>ИГРА</w:t>
      </w:r>
      <w:r w:rsidRPr="004E0F61">
        <w:rPr>
          <w:rFonts w:ascii="Times New Roman" w:hAnsi="Times New Roman" w:cs="Times New Roman"/>
          <w:sz w:val="24"/>
          <w:szCs w:val="24"/>
        </w:rPr>
        <w:t>. Очень хочется, чтобы родители побольше играли со своим ребёнком дома. Ведь через игру ребёнок развивается, познаёт окружающий мир, учится вести себя в этом мире. Поэтому надо как можно больше играть с ребёнком в разные игры.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b/>
          <w:sz w:val="24"/>
          <w:szCs w:val="24"/>
        </w:rPr>
        <w:t xml:space="preserve">     Как вы считаете, что лучше для ребёнка – вседозволенность или строгость ввоспитании? </w:t>
      </w:r>
      <w:r w:rsidRPr="004E0F61">
        <w:rPr>
          <w:rFonts w:ascii="Times New Roman" w:hAnsi="Times New Roman" w:cs="Times New Roman"/>
          <w:sz w:val="24"/>
          <w:szCs w:val="24"/>
        </w:rPr>
        <w:t>В семье, где придерживаются принципа «свободного» воспитания: нерегулярный уход за ребёнком, кормление, когда ребёнок попросит, обилие игрушек и в то же время отсутствие внимания, когда забывают вовремя положить спать,- ребёнок вырастает неуверенным. Таким детям не хватает любви и внимания взрослых. В то же время чрезмерная забота может сделать ребёнка нервным и застенчивым. А вот дети, выросшие в любви, как правило, скорее адаптируются к обществу, они более уравновешенны и добры. Черты лица передаются ребёнку по наследству, а  выражение его лица – это- то зеркало, в котором отражаются отношения в семье. Всё хорошее и плохое в детях – результат воспитания с самого их рождения. Совсем не обязательно делать что – то особенное, чтобы способствовать развитию ребёнка. Самое лучшее для начала – это создать гармоничные отношения между мужем и женой и приятную психологическую атмосферу дома.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На формирование личности оказывает влияние, как ведут себя родители друг с другом и с ребёнком, что они делают и чувствуют, как разговаривают. В присутствии ребёнка обращайте внимание на своё поведение, ведь дети любят подражать взрослым, они имитируют жесты, манеру говорить, походку и т. д. Эта склонность к подражанию влияет и на эмоциональное состояние ребёнка. Ребёнок, поиграв с нервным ребёнком, сам может стать нервным. Подражая, ребёнок не просто обезьянничает – он проявляет своё творчество. Не ругайте его за это, чтобы не убить в зародыше творческую личность. Важно разумно направлять поступки ребёнка, так как от этого зависит его будущая способность к творчеству. </w:t>
      </w:r>
    </w:p>
    <w:p w:rsidR="00381CF9" w:rsidRPr="004E0F61" w:rsidRDefault="00381CF9" w:rsidP="004E0F61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F61">
        <w:rPr>
          <w:rFonts w:ascii="Times New Roman" w:hAnsi="Times New Roman" w:cs="Times New Roman"/>
          <w:b/>
          <w:sz w:val="24"/>
          <w:szCs w:val="24"/>
        </w:rPr>
        <w:t>Скажите, есть ли у Вас время для занятий с ребёнком?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Да, все мы заняты, забот невпроворот и не хватает времени на общение с ребёнком. Однако перед сном найдите возможность пообщаться с ребёнком, спойте ему песенку, расскажите добрую сказку. Хотя ведущая роль в воспитании и обучении детей принадлежит маме, отцы не должны передоверять воспитание детей жёнам. Мужчина должен быть настоящим другом и помощником в домашнем воспитании. Гармоничной атмосферы в семье нельзя достичь только материнским усилиями. Никакая нехватка времени или усталость после работы не должна мешать папам как можно больше общаться со своими детьми. Воспитание ребёнка – это не вопрос времени и денег. Важно для себя уяснить, что нет ничего важнее воспитания детей. 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При этом не следует передоверять воспитание ребёнка другому лицу. Только родители, и особенно мать, могут сделать это успешно. При этом всё время следует учится у своего ребёнка. «Все мы родом из детства». Можно даже сказать, «ребёнок – учитель взрослого». Каждому взрослому есть чему поучиться у ребёнка.</w:t>
      </w:r>
    </w:p>
    <w:p w:rsidR="00DB73A4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 xml:space="preserve">     Родители должны помнить, что дети – это не собственность родителей. Не родители, а сам ребёнок – хозяин своего будущего. Воспитывать ребёнка – это</w:t>
      </w:r>
    </w:p>
    <w:p w:rsidR="00381CF9" w:rsidRPr="004E0F61" w:rsidRDefault="00381CF9" w:rsidP="004E0F61">
      <w:pPr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sz w:val="24"/>
          <w:szCs w:val="24"/>
        </w:rPr>
        <w:t>значит, всё время воспитывать и самого себя. Пусть ваш ребёнок будет лучше вас.</w:t>
      </w:r>
    </w:p>
    <w:p w:rsidR="00381CF9" w:rsidRPr="004E0F61" w:rsidRDefault="00381CF9" w:rsidP="004E0F6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0F61">
        <w:rPr>
          <w:rFonts w:ascii="Times New Roman" w:hAnsi="Times New Roman" w:cs="Times New Roman"/>
          <w:b/>
          <w:sz w:val="24"/>
          <w:szCs w:val="24"/>
        </w:rPr>
        <w:t>«УЧЕНИК ПРЕВЗОШЁЛ УЧИТЕЛЯ»</w:t>
      </w:r>
      <w:r w:rsidRPr="004E0F61">
        <w:rPr>
          <w:rFonts w:ascii="Times New Roman" w:hAnsi="Times New Roman" w:cs="Times New Roman"/>
          <w:sz w:val="24"/>
          <w:szCs w:val="24"/>
        </w:rPr>
        <w:t xml:space="preserve"> - это основная цель воспитания.</w:t>
      </w:r>
    </w:p>
    <w:sectPr w:rsidR="00381CF9" w:rsidRPr="004E0F61" w:rsidSect="005851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E12"/>
    <w:multiLevelType w:val="hybridMultilevel"/>
    <w:tmpl w:val="E1586AF4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81CF9"/>
    <w:rsid w:val="00165A4F"/>
    <w:rsid w:val="00335C3F"/>
    <w:rsid w:val="00381CF9"/>
    <w:rsid w:val="004E0F61"/>
    <w:rsid w:val="0056155D"/>
    <w:rsid w:val="0058512D"/>
    <w:rsid w:val="00783E1B"/>
    <w:rsid w:val="00785D88"/>
    <w:rsid w:val="00795F88"/>
    <w:rsid w:val="0083484E"/>
    <w:rsid w:val="008923CF"/>
    <w:rsid w:val="00985C86"/>
    <w:rsid w:val="00A30A20"/>
    <w:rsid w:val="00AA1988"/>
    <w:rsid w:val="00B458D9"/>
    <w:rsid w:val="00B52260"/>
    <w:rsid w:val="00B642EB"/>
    <w:rsid w:val="00CF584E"/>
    <w:rsid w:val="00D128A9"/>
    <w:rsid w:val="00D95CF8"/>
    <w:rsid w:val="00DB73A4"/>
    <w:rsid w:val="00DE6429"/>
    <w:rsid w:val="00F0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2D"/>
  </w:style>
  <w:style w:type="paragraph" w:styleId="1">
    <w:name w:val="heading 1"/>
    <w:basedOn w:val="a"/>
    <w:next w:val="a"/>
    <w:link w:val="10"/>
    <w:uiPriority w:val="9"/>
    <w:qFormat/>
    <w:rsid w:val="0058512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1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1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12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12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12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12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12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12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12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8512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8512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8512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12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8512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8512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8512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8512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5851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851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Название Знак"/>
    <w:basedOn w:val="a0"/>
    <w:link w:val="a6"/>
    <w:uiPriority w:val="10"/>
    <w:rsid w:val="0058512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5851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8512D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58512D"/>
    <w:rPr>
      <w:b/>
      <w:bCs/>
    </w:rPr>
  </w:style>
  <w:style w:type="character" w:styleId="ab">
    <w:name w:val="Emphasis"/>
    <w:basedOn w:val="a0"/>
    <w:uiPriority w:val="20"/>
    <w:qFormat/>
    <w:rsid w:val="0058512D"/>
    <w:rPr>
      <w:i/>
      <w:iCs/>
      <w:color w:val="000000" w:themeColor="text1"/>
    </w:rPr>
  </w:style>
  <w:style w:type="paragraph" w:styleId="ac">
    <w:name w:val="No Spacing"/>
    <w:uiPriority w:val="1"/>
    <w:qFormat/>
    <w:rsid w:val="0058512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851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851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8512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8512D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58512D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58512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1">
    <w:name w:val="Subtle Reference"/>
    <w:basedOn w:val="a0"/>
    <w:uiPriority w:val="31"/>
    <w:qFormat/>
    <w:rsid w:val="005851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58512D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58512D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58512D"/>
    <w:pPr>
      <w:outlineLvl w:val="9"/>
    </w:pPr>
  </w:style>
  <w:style w:type="paragraph" w:styleId="af5">
    <w:name w:val="List Paragraph"/>
    <w:basedOn w:val="a"/>
    <w:uiPriority w:val="34"/>
    <w:qFormat/>
    <w:rsid w:val="0058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28F3-85A1-4A20-BEF2-59582F4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DNA7 X86</cp:lastModifiedBy>
  <cp:revision>6</cp:revision>
  <dcterms:created xsi:type="dcterms:W3CDTF">2015-12-08T03:53:00Z</dcterms:created>
  <dcterms:modified xsi:type="dcterms:W3CDTF">2017-10-25T04:11:00Z</dcterms:modified>
</cp:coreProperties>
</file>