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37" w:rsidRDefault="00655F37" w:rsidP="00653A6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Детско-родительский п</w:t>
      </w:r>
      <w:r w:rsidRPr="00B5557A">
        <w:rPr>
          <w:rFonts w:ascii="Times New Roman" w:hAnsi="Times New Roman"/>
          <w:b/>
          <w:bCs/>
          <w:color w:val="000000"/>
          <w:sz w:val="28"/>
          <w:lang w:eastAsia="ru-RU"/>
        </w:rPr>
        <w:t>роект</w:t>
      </w:r>
    </w:p>
    <w:p w:rsidR="00655F37" w:rsidRPr="00653A65" w:rsidRDefault="00655F37" w:rsidP="00653A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  <w:r w:rsidRPr="00AE5E97">
        <w:rPr>
          <w:rFonts w:ascii="Times New Roman" w:hAnsi="Times New Roman"/>
          <w:b/>
          <w:color w:val="000000"/>
          <w:sz w:val="36"/>
          <w:szCs w:val="36"/>
          <w:lang w:eastAsia="ru-RU"/>
        </w:rPr>
        <w:t>«</w:t>
      </w:r>
      <w:r>
        <w:rPr>
          <w:rFonts w:ascii="Times New Roman" w:hAnsi="Times New Roman"/>
          <w:b/>
          <w:color w:val="000000"/>
          <w:sz w:val="40"/>
          <w:szCs w:val="40"/>
          <w:lang w:eastAsia="ru-RU"/>
        </w:rPr>
        <w:t>Пушкин – это наше все!</w:t>
      </w:r>
      <w:r w:rsidRPr="00653A65">
        <w:rPr>
          <w:rFonts w:ascii="Times New Roman" w:hAnsi="Times New Roman"/>
          <w:b/>
          <w:color w:val="000000"/>
          <w:sz w:val="40"/>
          <w:szCs w:val="40"/>
          <w:lang w:eastAsia="ru-RU"/>
        </w:rPr>
        <w:t>».</w:t>
      </w:r>
    </w:p>
    <w:p w:rsidR="00655F37" w:rsidRPr="00B5557A" w:rsidRDefault="00655F37" w:rsidP="00B5557A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FD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Автор проекта: </w:t>
      </w:r>
      <w:r w:rsidR="00623FD0" w:rsidRPr="00623FD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воспитатель,</w:t>
      </w:r>
      <w:r w:rsidR="00623FD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23FD0">
        <w:rPr>
          <w:rFonts w:ascii="Times New Roman" w:hAnsi="Times New Roman"/>
          <w:color w:val="000000"/>
          <w:sz w:val="28"/>
          <w:szCs w:val="28"/>
          <w:lang w:eastAsia="ru-RU"/>
        </w:rPr>
        <w:t>Свинцицкая Валентина Ивановна</w:t>
      </w:r>
      <w:r w:rsidR="00623FD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23FD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Вид проекта: </w:t>
      </w:r>
      <w:r w:rsidRPr="00623FD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исследовательско - творческий.</w:t>
      </w: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FD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Продолжительность проекта: </w:t>
      </w:r>
      <w:r w:rsidRPr="00623FD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среднесрочный.</w:t>
      </w: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FD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623FD0">
        <w:rPr>
          <w:rFonts w:ascii="Times New Roman" w:hAnsi="Times New Roman"/>
          <w:color w:val="000000"/>
          <w:sz w:val="28"/>
          <w:szCs w:val="28"/>
          <w:lang w:eastAsia="ru-RU"/>
        </w:rPr>
        <w:t> дети 4-6 лет, родители, педагоги</w:t>
      </w: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3FD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Актуальность темы:</w:t>
      </w: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23FD0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«Пушкин – это лучшее, что есть в каждом из людей. Это доброта и талант, смелость и простота, верность в дружбе и бескрайность в любви, уважение к труду и людям труда», - говорил Д.С.Лихачев.</w:t>
      </w: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23FD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дошкольном детстве знакомство с творчеством А.С.Пушкина начинается с его ярких, незабываемых сказок, мир сказок поэта чрезвычайно богат и разнообразен. Традиционные по своей сути, сказки приобщают ребенка к неиссякаемому источнику русской культуры. Язык их изящен, содержание гуманно и человечно. Яркость и богатство сказок могут согреть и украсить душу человека на долгие годы.</w:t>
      </w: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23FD0">
        <w:rPr>
          <w:rFonts w:ascii="Times New Roman" w:hAnsi="Times New Roman"/>
          <w:bCs/>
          <w:color w:val="000000"/>
          <w:sz w:val="28"/>
          <w:szCs w:val="28"/>
          <w:lang w:eastAsia="ru-RU"/>
        </w:rPr>
        <w:t>К сожалению, образы классической русской поэзии сегодня мало окружают современных детей. Для решения этой проблемы я решила реализовать проект «Пушкин – это наше все!».</w:t>
      </w: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3FD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3FD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23FD0">
        <w:rPr>
          <w:rFonts w:ascii="Times New Roman" w:hAnsi="Times New Roman"/>
          <w:bCs/>
          <w:color w:val="000000"/>
          <w:sz w:val="28"/>
          <w:szCs w:val="28"/>
          <w:lang w:eastAsia="ru-RU"/>
        </w:rPr>
        <w:t>1. Закрепить знания детей о названиях и содержании сказок А.С. Пушкина.</w:t>
      </w: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23FD0">
        <w:rPr>
          <w:rFonts w:ascii="Times New Roman" w:hAnsi="Times New Roman"/>
          <w:bCs/>
          <w:color w:val="000000"/>
          <w:sz w:val="28"/>
          <w:szCs w:val="28"/>
          <w:lang w:eastAsia="ru-RU"/>
        </w:rPr>
        <w:t>2. Дать представление о богатстве, красоте, образности поэзии А.С. Пушкина.</w:t>
      </w: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23FD0">
        <w:rPr>
          <w:rFonts w:ascii="Times New Roman" w:hAnsi="Times New Roman"/>
          <w:bCs/>
          <w:color w:val="000000"/>
          <w:sz w:val="28"/>
          <w:szCs w:val="28"/>
          <w:lang w:eastAsia="ru-RU"/>
        </w:rPr>
        <w:t>3. Обогатить, расширить и активизировать словарный запас.</w:t>
      </w: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3FD0">
        <w:rPr>
          <w:rFonts w:ascii="Times New Roman" w:hAnsi="Times New Roman"/>
          <w:bCs/>
          <w:color w:val="000000"/>
          <w:sz w:val="28"/>
          <w:szCs w:val="28"/>
          <w:lang w:eastAsia="ru-RU"/>
        </w:rPr>
        <w:t>4. Приобщать детей к культуре своего народа и развивать их национальное самосознание.</w:t>
      </w:r>
      <w:r w:rsidRPr="00623FD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23FD0">
        <w:rPr>
          <w:rFonts w:ascii="Times New Roman" w:hAnsi="Times New Roman"/>
          <w:bCs/>
          <w:color w:val="000000"/>
          <w:sz w:val="28"/>
          <w:szCs w:val="28"/>
          <w:lang w:eastAsia="ru-RU"/>
        </w:rPr>
        <w:t>5. Знакомить с произведениями русских композиторов: Н.А. Римского-Корсакова, П.И. Чайковского, М.И. Глинки.</w:t>
      </w: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23FD0">
        <w:rPr>
          <w:rFonts w:ascii="Times New Roman" w:hAnsi="Times New Roman"/>
          <w:bCs/>
          <w:color w:val="000000"/>
          <w:sz w:val="28"/>
          <w:szCs w:val="28"/>
          <w:lang w:eastAsia="ru-RU"/>
        </w:rPr>
        <w:t>6. Формировать предметно-развивающую среду для совместного творчества.</w:t>
      </w: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23FD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7. Создавать условия для активного участия родителей в жизни детей в ДОУ.  </w:t>
      </w: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23FD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</w:t>
      </w: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23FD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Этапы работы:</w:t>
      </w: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FD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1.Подготовительный этап:</w:t>
      </w:r>
      <w:r w:rsidRPr="00623FD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FD0">
        <w:rPr>
          <w:rFonts w:ascii="Times New Roman" w:hAnsi="Times New Roman"/>
          <w:color w:val="000000"/>
          <w:sz w:val="28"/>
          <w:szCs w:val="28"/>
          <w:lang w:eastAsia="ru-RU"/>
        </w:rPr>
        <w:t>-разработка плана,</w:t>
      </w: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FD0">
        <w:rPr>
          <w:rFonts w:ascii="Times New Roman" w:hAnsi="Times New Roman"/>
          <w:color w:val="000000"/>
          <w:sz w:val="28"/>
          <w:szCs w:val="28"/>
          <w:lang w:eastAsia="ru-RU"/>
        </w:rPr>
        <w:t>-подборка программно-методического обеспечения для реализации проекта,</w:t>
      </w: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F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-работа с родителями: </w:t>
      </w: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FD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2.Практическая часть проекта:</w:t>
      </w: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FD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-</w:t>
      </w:r>
      <w:r w:rsidRPr="00623FD0">
        <w:rPr>
          <w:rFonts w:ascii="Times New Roman" w:hAnsi="Times New Roman"/>
          <w:color w:val="000000"/>
          <w:sz w:val="28"/>
          <w:szCs w:val="28"/>
          <w:lang w:eastAsia="ru-RU"/>
        </w:rPr>
        <w:t> конкурс детских рисунков по мотивам сказок А.С.Пушкина.</w:t>
      </w: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FD0">
        <w:rPr>
          <w:rFonts w:ascii="Times New Roman" w:hAnsi="Times New Roman"/>
          <w:color w:val="000000"/>
          <w:sz w:val="28"/>
          <w:szCs w:val="28"/>
          <w:lang w:eastAsia="ru-RU"/>
        </w:rPr>
        <w:t>- выставка книг детской художественной литературы по творчеству Пушкина.</w:t>
      </w: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FD0">
        <w:rPr>
          <w:rFonts w:ascii="Times New Roman" w:hAnsi="Times New Roman"/>
          <w:color w:val="000000"/>
          <w:sz w:val="28"/>
          <w:szCs w:val="28"/>
          <w:lang w:eastAsia="ru-RU"/>
        </w:rPr>
        <w:t>- проведение познавательных занятий «Знаем ли мы Пушкина?»</w:t>
      </w: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FD0">
        <w:rPr>
          <w:rFonts w:ascii="Times New Roman" w:hAnsi="Times New Roman"/>
          <w:color w:val="000000"/>
          <w:sz w:val="28"/>
          <w:szCs w:val="28"/>
          <w:lang w:eastAsia="ru-RU"/>
        </w:rPr>
        <w:t>- показ мультипликационных фильмов: «Сказка о золотой рыбке», «Сказка о попе и о работнике его Балде» и т.д.</w:t>
      </w: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FD0">
        <w:rPr>
          <w:rFonts w:ascii="Times New Roman" w:hAnsi="Times New Roman"/>
          <w:color w:val="000000"/>
          <w:sz w:val="28"/>
          <w:szCs w:val="28"/>
          <w:lang w:eastAsia="ru-RU"/>
        </w:rPr>
        <w:t>- экскурсии в библиотеку.</w:t>
      </w: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FD0">
        <w:rPr>
          <w:rFonts w:ascii="Times New Roman" w:hAnsi="Times New Roman"/>
          <w:color w:val="000000"/>
          <w:sz w:val="28"/>
          <w:szCs w:val="28"/>
          <w:lang w:eastAsia="ru-RU"/>
        </w:rPr>
        <w:t>- игры.</w:t>
      </w: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FD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3.Итоговый этап:</w:t>
      </w: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FD0">
        <w:rPr>
          <w:rFonts w:ascii="Times New Roman" w:hAnsi="Times New Roman"/>
          <w:color w:val="000000"/>
          <w:sz w:val="28"/>
          <w:szCs w:val="28"/>
          <w:lang w:eastAsia="ru-RU"/>
        </w:rPr>
        <w:t>- выставка рисунков: «Сказки Пушкина».</w:t>
      </w: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FD0">
        <w:rPr>
          <w:rFonts w:ascii="Times New Roman" w:hAnsi="Times New Roman"/>
          <w:color w:val="000000"/>
          <w:sz w:val="28"/>
          <w:szCs w:val="28"/>
          <w:lang w:eastAsia="ru-RU"/>
        </w:rPr>
        <w:t>- викторина: «Мы любим Пушкина!»</w:t>
      </w:r>
    </w:p>
    <w:p w:rsidR="00655F37" w:rsidRPr="00623FD0" w:rsidRDefault="00655F37" w:rsidP="00623F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5F37" w:rsidRPr="00623FD0" w:rsidRDefault="00655F37" w:rsidP="00B5557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55F37" w:rsidRPr="00623FD0" w:rsidRDefault="00655F37" w:rsidP="00B555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5F37" w:rsidRPr="00623FD0" w:rsidRDefault="00655F37" w:rsidP="00B5557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23FD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Схема реализации проекта через разные виды деятельности</w:t>
      </w:r>
    </w:p>
    <w:p w:rsidR="00655F37" w:rsidRPr="00623FD0" w:rsidRDefault="00655F37" w:rsidP="00B555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655F37" w:rsidRPr="00623FD0" w:rsidTr="00641E30">
        <w:tc>
          <w:tcPr>
            <w:tcW w:w="2448" w:type="dxa"/>
          </w:tcPr>
          <w:p w:rsidR="00655F37" w:rsidRPr="00623FD0" w:rsidRDefault="00655F37">
            <w:pPr>
              <w:rPr>
                <w:rFonts w:ascii="Times New Roman" w:hAnsi="Times New Roman"/>
                <w:sz w:val="28"/>
                <w:szCs w:val="28"/>
              </w:rPr>
            </w:pPr>
            <w:r w:rsidRPr="00623FD0">
              <w:rPr>
                <w:rFonts w:ascii="Times New Roman" w:hAnsi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7123" w:type="dxa"/>
          </w:tcPr>
          <w:p w:rsidR="00655F37" w:rsidRPr="00623FD0" w:rsidRDefault="00655F37">
            <w:pPr>
              <w:rPr>
                <w:rFonts w:ascii="Times New Roman" w:hAnsi="Times New Roman"/>
                <w:sz w:val="28"/>
                <w:szCs w:val="28"/>
              </w:rPr>
            </w:pPr>
            <w:r w:rsidRPr="00623FD0">
              <w:rPr>
                <w:rFonts w:ascii="Times New Roman" w:hAnsi="Times New Roman"/>
                <w:sz w:val="28"/>
                <w:szCs w:val="28"/>
              </w:rPr>
              <w:t xml:space="preserve">                                 Виды детской деятельности</w:t>
            </w:r>
          </w:p>
        </w:tc>
      </w:tr>
      <w:tr w:rsidR="00655F37" w:rsidRPr="00623FD0" w:rsidTr="00641E30">
        <w:tc>
          <w:tcPr>
            <w:tcW w:w="2448" w:type="dxa"/>
          </w:tcPr>
          <w:p w:rsidR="00655F37" w:rsidRPr="00623FD0" w:rsidRDefault="00655F37">
            <w:pPr>
              <w:rPr>
                <w:rFonts w:ascii="Times New Roman" w:hAnsi="Times New Roman"/>
                <w:sz w:val="28"/>
                <w:szCs w:val="28"/>
              </w:rPr>
            </w:pPr>
            <w:r w:rsidRPr="00623FD0"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7123" w:type="dxa"/>
          </w:tcPr>
          <w:p w:rsidR="00655F37" w:rsidRPr="00623FD0" w:rsidRDefault="00655F37">
            <w:pPr>
              <w:rPr>
                <w:rFonts w:ascii="Times New Roman" w:hAnsi="Times New Roman"/>
                <w:sz w:val="28"/>
                <w:szCs w:val="28"/>
              </w:rPr>
            </w:pPr>
            <w:r w:rsidRPr="00623FD0">
              <w:rPr>
                <w:rFonts w:ascii="Times New Roman" w:hAnsi="Times New Roman"/>
                <w:sz w:val="28"/>
                <w:szCs w:val="28"/>
              </w:rPr>
              <w:t>Русские народные игры: «Арина», «Два Мороза», «Богатыри», «Царевна», «Кузнецы».</w:t>
            </w:r>
          </w:p>
          <w:p w:rsidR="00655F37" w:rsidRPr="00623FD0" w:rsidRDefault="00655F37">
            <w:pPr>
              <w:rPr>
                <w:rFonts w:ascii="Times New Roman" w:hAnsi="Times New Roman"/>
                <w:sz w:val="28"/>
                <w:szCs w:val="28"/>
              </w:rPr>
            </w:pPr>
            <w:r w:rsidRPr="00623FD0">
              <w:rPr>
                <w:rFonts w:ascii="Times New Roman" w:hAnsi="Times New Roman"/>
                <w:sz w:val="28"/>
                <w:szCs w:val="28"/>
              </w:rPr>
              <w:t>Сюжетно-ролевая игра: «День рождения Пушкина».</w:t>
            </w:r>
          </w:p>
          <w:p w:rsidR="00655F37" w:rsidRPr="00623FD0" w:rsidRDefault="00655F37">
            <w:pPr>
              <w:rPr>
                <w:rFonts w:ascii="Times New Roman" w:hAnsi="Times New Roman"/>
                <w:sz w:val="28"/>
                <w:szCs w:val="28"/>
              </w:rPr>
            </w:pPr>
            <w:r w:rsidRPr="00623FD0">
              <w:rPr>
                <w:rFonts w:ascii="Times New Roman" w:hAnsi="Times New Roman"/>
                <w:sz w:val="28"/>
                <w:szCs w:val="28"/>
              </w:rPr>
              <w:t>Дидактическая игра: «Дарю подарки», «Из какой сказки эти строки?».</w:t>
            </w:r>
          </w:p>
          <w:p w:rsidR="00655F37" w:rsidRPr="00623FD0" w:rsidRDefault="00655F37">
            <w:pPr>
              <w:rPr>
                <w:rFonts w:ascii="Times New Roman" w:hAnsi="Times New Roman"/>
                <w:sz w:val="28"/>
                <w:szCs w:val="28"/>
              </w:rPr>
            </w:pPr>
            <w:r w:rsidRPr="00623FD0">
              <w:rPr>
                <w:rFonts w:ascii="Times New Roman" w:hAnsi="Times New Roman"/>
                <w:sz w:val="28"/>
                <w:szCs w:val="28"/>
              </w:rPr>
              <w:t>Коммуникативная игра: «Назови ласково».</w:t>
            </w:r>
          </w:p>
          <w:p w:rsidR="00655F37" w:rsidRPr="00623FD0" w:rsidRDefault="00655F37">
            <w:pPr>
              <w:rPr>
                <w:rFonts w:ascii="Times New Roman" w:hAnsi="Times New Roman"/>
                <w:sz w:val="28"/>
                <w:szCs w:val="28"/>
              </w:rPr>
            </w:pPr>
            <w:r w:rsidRPr="00623FD0">
              <w:rPr>
                <w:rFonts w:ascii="Times New Roman" w:hAnsi="Times New Roman"/>
                <w:sz w:val="28"/>
                <w:szCs w:val="28"/>
              </w:rPr>
              <w:t>Театрализованная игра: «Лукоморье сказок».</w:t>
            </w:r>
          </w:p>
        </w:tc>
      </w:tr>
      <w:tr w:rsidR="00655F37" w:rsidRPr="00623FD0" w:rsidTr="00641E30">
        <w:tc>
          <w:tcPr>
            <w:tcW w:w="2448" w:type="dxa"/>
          </w:tcPr>
          <w:p w:rsidR="00655F37" w:rsidRPr="00623FD0" w:rsidRDefault="00655F37">
            <w:pPr>
              <w:rPr>
                <w:rFonts w:ascii="Times New Roman" w:hAnsi="Times New Roman"/>
                <w:sz w:val="28"/>
                <w:szCs w:val="28"/>
              </w:rPr>
            </w:pPr>
            <w:r w:rsidRPr="00623FD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123" w:type="dxa"/>
          </w:tcPr>
          <w:p w:rsidR="00655F37" w:rsidRPr="00623FD0" w:rsidRDefault="00655F37">
            <w:pPr>
              <w:rPr>
                <w:rFonts w:ascii="Times New Roman" w:hAnsi="Times New Roman"/>
                <w:sz w:val="28"/>
                <w:szCs w:val="28"/>
              </w:rPr>
            </w:pPr>
            <w:r w:rsidRPr="00623FD0">
              <w:rPr>
                <w:rFonts w:ascii="Times New Roman" w:hAnsi="Times New Roman"/>
                <w:sz w:val="28"/>
                <w:szCs w:val="28"/>
              </w:rPr>
              <w:t>НОД: «Любимые сказки Пушкина», «Знаем ли мы Пушкина?»</w:t>
            </w:r>
          </w:p>
          <w:p w:rsidR="00655F37" w:rsidRPr="00623FD0" w:rsidRDefault="00655F37">
            <w:pPr>
              <w:rPr>
                <w:rFonts w:ascii="Times New Roman" w:hAnsi="Times New Roman"/>
                <w:sz w:val="28"/>
                <w:szCs w:val="28"/>
              </w:rPr>
            </w:pPr>
            <w:r w:rsidRPr="00623FD0">
              <w:rPr>
                <w:rFonts w:ascii="Times New Roman" w:hAnsi="Times New Roman"/>
                <w:sz w:val="28"/>
                <w:szCs w:val="28"/>
              </w:rPr>
              <w:t>Беседы на тему: «Моя любимая сказка», «Няня Арина Родионовна»,  «День памяти А.С.Пушкина», «Какие сказки бывают?».</w:t>
            </w:r>
          </w:p>
          <w:p w:rsidR="00655F37" w:rsidRPr="00623FD0" w:rsidRDefault="00655F37">
            <w:pPr>
              <w:rPr>
                <w:rFonts w:ascii="Times New Roman" w:hAnsi="Times New Roman"/>
                <w:sz w:val="28"/>
                <w:szCs w:val="28"/>
              </w:rPr>
            </w:pPr>
            <w:r w:rsidRPr="00623FD0">
              <w:rPr>
                <w:rFonts w:ascii="Times New Roman" w:hAnsi="Times New Roman"/>
                <w:sz w:val="28"/>
                <w:szCs w:val="28"/>
              </w:rPr>
              <w:t>Инсценировка эпизодов по сказкам Пушкина.</w:t>
            </w:r>
          </w:p>
          <w:p w:rsidR="00655F37" w:rsidRPr="00623FD0" w:rsidRDefault="00655F37">
            <w:pPr>
              <w:rPr>
                <w:rFonts w:ascii="Times New Roman" w:hAnsi="Times New Roman"/>
                <w:sz w:val="28"/>
                <w:szCs w:val="28"/>
              </w:rPr>
            </w:pPr>
            <w:r w:rsidRPr="00623FD0">
              <w:rPr>
                <w:rFonts w:ascii="Times New Roman" w:hAnsi="Times New Roman"/>
                <w:sz w:val="28"/>
                <w:szCs w:val="28"/>
              </w:rPr>
              <w:t>Составление рассказов на тему: «За что я Пушкина люблю».</w:t>
            </w:r>
          </w:p>
        </w:tc>
      </w:tr>
      <w:tr w:rsidR="00655F37" w:rsidRPr="00623FD0" w:rsidTr="00641E30">
        <w:tc>
          <w:tcPr>
            <w:tcW w:w="2448" w:type="dxa"/>
          </w:tcPr>
          <w:p w:rsidR="00655F37" w:rsidRPr="00623FD0" w:rsidRDefault="00655F37">
            <w:pPr>
              <w:rPr>
                <w:rFonts w:ascii="Times New Roman" w:hAnsi="Times New Roman"/>
                <w:sz w:val="28"/>
                <w:szCs w:val="28"/>
              </w:rPr>
            </w:pPr>
            <w:r w:rsidRPr="00623FD0">
              <w:rPr>
                <w:rFonts w:ascii="Times New Roman" w:hAnsi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7123" w:type="dxa"/>
          </w:tcPr>
          <w:p w:rsidR="00655F37" w:rsidRPr="00623FD0" w:rsidRDefault="00655F37">
            <w:pPr>
              <w:rPr>
                <w:rFonts w:ascii="Times New Roman" w:hAnsi="Times New Roman"/>
                <w:sz w:val="28"/>
                <w:szCs w:val="28"/>
              </w:rPr>
            </w:pPr>
            <w:r w:rsidRPr="00623FD0">
              <w:rPr>
                <w:rFonts w:ascii="Times New Roman" w:hAnsi="Times New Roman"/>
                <w:sz w:val="28"/>
                <w:szCs w:val="28"/>
              </w:rPr>
              <w:t>Оформление выставки книг произведений А.С.Пушкина и иллюстраций к ним в книжном уголке.</w:t>
            </w:r>
          </w:p>
          <w:p w:rsidR="00655F37" w:rsidRPr="00623FD0" w:rsidRDefault="00655F37">
            <w:pPr>
              <w:rPr>
                <w:rFonts w:ascii="Times New Roman" w:hAnsi="Times New Roman"/>
                <w:sz w:val="28"/>
                <w:szCs w:val="28"/>
              </w:rPr>
            </w:pPr>
            <w:r w:rsidRPr="00623FD0">
              <w:rPr>
                <w:rFonts w:ascii="Times New Roman" w:hAnsi="Times New Roman"/>
                <w:sz w:val="28"/>
                <w:szCs w:val="28"/>
              </w:rPr>
              <w:lastRenderedPageBreak/>
              <w:t>Чтение: А.С.Пушкин «Уж небо осенью дышало», (из романа Евгений Онегин), «Сказка о царе Салтане, о сыне его славном и могучем богатыре Гвидоне Салтановиче и о прекрасной царевне Лебеди», «Сказка о рыбаке и рыбке».</w:t>
            </w:r>
          </w:p>
          <w:p w:rsidR="00655F37" w:rsidRPr="00623FD0" w:rsidRDefault="00655F37">
            <w:pPr>
              <w:rPr>
                <w:rFonts w:ascii="Times New Roman" w:hAnsi="Times New Roman"/>
                <w:sz w:val="28"/>
                <w:szCs w:val="28"/>
              </w:rPr>
            </w:pPr>
            <w:r w:rsidRPr="00623FD0">
              <w:rPr>
                <w:rFonts w:ascii="Times New Roman" w:hAnsi="Times New Roman"/>
                <w:sz w:val="28"/>
                <w:szCs w:val="28"/>
              </w:rPr>
              <w:t>Заучивание отрывка: «У лукоморья дуб зеленый...», из поэмы А.С.Пушкина «Руслан и Людмила», «Сказка о рыбаке и рыбке».</w:t>
            </w:r>
          </w:p>
        </w:tc>
      </w:tr>
      <w:tr w:rsidR="00655F37" w:rsidRPr="00623FD0" w:rsidTr="00641E30">
        <w:tc>
          <w:tcPr>
            <w:tcW w:w="2448" w:type="dxa"/>
          </w:tcPr>
          <w:p w:rsidR="00655F37" w:rsidRPr="00623FD0" w:rsidRDefault="00655F37">
            <w:pPr>
              <w:rPr>
                <w:rFonts w:ascii="Times New Roman" w:hAnsi="Times New Roman"/>
                <w:sz w:val="28"/>
                <w:szCs w:val="28"/>
              </w:rPr>
            </w:pPr>
            <w:r w:rsidRPr="00623FD0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Художественное творчество</w:t>
            </w:r>
          </w:p>
        </w:tc>
        <w:tc>
          <w:tcPr>
            <w:tcW w:w="7123" w:type="dxa"/>
          </w:tcPr>
          <w:p w:rsidR="00655F37" w:rsidRPr="00623FD0" w:rsidRDefault="00655F37">
            <w:pPr>
              <w:rPr>
                <w:rFonts w:ascii="Times New Roman" w:hAnsi="Times New Roman"/>
                <w:sz w:val="28"/>
                <w:szCs w:val="28"/>
              </w:rPr>
            </w:pPr>
            <w:r w:rsidRPr="00623FD0">
              <w:rPr>
                <w:rFonts w:ascii="Times New Roman" w:hAnsi="Times New Roman"/>
                <w:sz w:val="28"/>
                <w:szCs w:val="28"/>
              </w:rPr>
              <w:t>Рисование на тему: «Сказки Пушкина»,  «Белка песенки поет», «Мой лучший друг»</w:t>
            </w:r>
          </w:p>
          <w:p w:rsidR="00655F37" w:rsidRPr="00623FD0" w:rsidRDefault="00655F37">
            <w:pPr>
              <w:rPr>
                <w:rFonts w:ascii="Times New Roman" w:hAnsi="Times New Roman"/>
                <w:sz w:val="28"/>
                <w:szCs w:val="28"/>
              </w:rPr>
            </w:pPr>
            <w:r w:rsidRPr="00623FD0">
              <w:rPr>
                <w:rFonts w:ascii="Times New Roman" w:hAnsi="Times New Roman"/>
                <w:sz w:val="28"/>
                <w:szCs w:val="28"/>
              </w:rPr>
              <w:t>Лепка игрушки «Белочка», лепка из соленого теста героев сказок, предметов.</w:t>
            </w:r>
          </w:p>
          <w:p w:rsidR="00655F37" w:rsidRPr="00623FD0" w:rsidRDefault="00655F37">
            <w:pPr>
              <w:rPr>
                <w:rFonts w:ascii="Times New Roman" w:hAnsi="Times New Roman"/>
                <w:sz w:val="28"/>
                <w:szCs w:val="28"/>
              </w:rPr>
            </w:pPr>
            <w:r w:rsidRPr="00623FD0">
              <w:rPr>
                <w:rFonts w:ascii="Times New Roman" w:hAnsi="Times New Roman"/>
                <w:sz w:val="28"/>
                <w:szCs w:val="28"/>
              </w:rPr>
              <w:t>Творческие работы «Там, на неведомых дорожках»</w:t>
            </w:r>
          </w:p>
        </w:tc>
      </w:tr>
      <w:tr w:rsidR="00655F37" w:rsidRPr="00623FD0" w:rsidTr="00641E30">
        <w:tc>
          <w:tcPr>
            <w:tcW w:w="2448" w:type="dxa"/>
          </w:tcPr>
          <w:p w:rsidR="00655F37" w:rsidRPr="00623FD0" w:rsidRDefault="00655F37">
            <w:pPr>
              <w:rPr>
                <w:rFonts w:ascii="Times New Roman" w:hAnsi="Times New Roman"/>
                <w:sz w:val="28"/>
                <w:szCs w:val="28"/>
              </w:rPr>
            </w:pPr>
            <w:r w:rsidRPr="00623FD0"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7123" w:type="dxa"/>
          </w:tcPr>
          <w:p w:rsidR="00655F37" w:rsidRPr="00623FD0" w:rsidRDefault="00655F37">
            <w:pPr>
              <w:rPr>
                <w:rFonts w:ascii="Times New Roman" w:hAnsi="Times New Roman"/>
                <w:sz w:val="28"/>
                <w:szCs w:val="28"/>
              </w:rPr>
            </w:pPr>
            <w:r w:rsidRPr="00623FD0">
              <w:rPr>
                <w:rFonts w:ascii="Times New Roman" w:hAnsi="Times New Roman"/>
                <w:sz w:val="28"/>
                <w:szCs w:val="28"/>
              </w:rPr>
              <w:t>Посильная трудовая деятельность в детском саду: дежурство по столовой, по занятиям, труд в природном уголке, на участке.</w:t>
            </w:r>
          </w:p>
          <w:p w:rsidR="00655F37" w:rsidRPr="00623FD0" w:rsidRDefault="00655F37">
            <w:pPr>
              <w:rPr>
                <w:rFonts w:ascii="Times New Roman" w:hAnsi="Times New Roman"/>
                <w:sz w:val="28"/>
                <w:szCs w:val="28"/>
              </w:rPr>
            </w:pPr>
            <w:r w:rsidRPr="00623FD0">
              <w:rPr>
                <w:rFonts w:ascii="Times New Roman" w:hAnsi="Times New Roman"/>
                <w:sz w:val="28"/>
                <w:szCs w:val="28"/>
              </w:rPr>
              <w:t>Посильная трудовая деятельность дома: заправить постель, протереть пыль, поддержать порядок в своей комнате и т.д.</w:t>
            </w:r>
          </w:p>
        </w:tc>
      </w:tr>
      <w:tr w:rsidR="00655F37" w:rsidRPr="00623FD0" w:rsidTr="00641E30">
        <w:tc>
          <w:tcPr>
            <w:tcW w:w="2448" w:type="dxa"/>
          </w:tcPr>
          <w:p w:rsidR="00655F37" w:rsidRPr="00623FD0" w:rsidRDefault="00655F37">
            <w:pPr>
              <w:rPr>
                <w:rFonts w:ascii="Times New Roman" w:hAnsi="Times New Roman"/>
                <w:sz w:val="28"/>
                <w:szCs w:val="28"/>
              </w:rPr>
            </w:pPr>
            <w:r w:rsidRPr="00623FD0">
              <w:rPr>
                <w:rFonts w:ascii="Times New Roman" w:hAnsi="Times New Roman"/>
                <w:sz w:val="28"/>
                <w:szCs w:val="28"/>
              </w:rPr>
              <w:t>Здоровье и физическое развитие</w:t>
            </w:r>
          </w:p>
        </w:tc>
        <w:tc>
          <w:tcPr>
            <w:tcW w:w="7123" w:type="dxa"/>
          </w:tcPr>
          <w:p w:rsidR="00655F37" w:rsidRPr="00623FD0" w:rsidRDefault="00655F37">
            <w:pPr>
              <w:rPr>
                <w:rFonts w:ascii="Times New Roman" w:hAnsi="Times New Roman"/>
                <w:sz w:val="28"/>
                <w:szCs w:val="28"/>
              </w:rPr>
            </w:pPr>
            <w:r w:rsidRPr="00623FD0">
              <w:rPr>
                <w:rFonts w:ascii="Times New Roman" w:hAnsi="Times New Roman"/>
                <w:sz w:val="28"/>
                <w:szCs w:val="28"/>
              </w:rPr>
              <w:t>Разучивание игр «Игры детей 19 века»</w:t>
            </w:r>
          </w:p>
        </w:tc>
      </w:tr>
      <w:tr w:rsidR="00655F37" w:rsidRPr="00623FD0" w:rsidTr="00641E30">
        <w:tc>
          <w:tcPr>
            <w:tcW w:w="2448" w:type="dxa"/>
          </w:tcPr>
          <w:p w:rsidR="00655F37" w:rsidRPr="00623FD0" w:rsidRDefault="00655F37">
            <w:pPr>
              <w:rPr>
                <w:rFonts w:ascii="Times New Roman" w:hAnsi="Times New Roman"/>
                <w:sz w:val="28"/>
                <w:szCs w:val="28"/>
              </w:rPr>
            </w:pPr>
            <w:r w:rsidRPr="00623FD0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7123" w:type="dxa"/>
          </w:tcPr>
          <w:p w:rsidR="00655F37" w:rsidRPr="00623FD0" w:rsidRDefault="00655F37" w:rsidP="001257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3FD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Знакомство с произведениями русских композиторов: Н.А. Римского-Корсакова, П.И. Чайковского, М.И. Глинки.</w:t>
            </w:r>
          </w:p>
        </w:tc>
      </w:tr>
      <w:tr w:rsidR="00655F37" w:rsidRPr="00623FD0" w:rsidTr="00641E30">
        <w:tc>
          <w:tcPr>
            <w:tcW w:w="2448" w:type="dxa"/>
          </w:tcPr>
          <w:p w:rsidR="00655F37" w:rsidRPr="00623FD0" w:rsidRDefault="00655F37">
            <w:pPr>
              <w:rPr>
                <w:rFonts w:ascii="Times New Roman" w:hAnsi="Times New Roman"/>
                <w:sz w:val="28"/>
                <w:szCs w:val="28"/>
              </w:rPr>
            </w:pPr>
            <w:r w:rsidRPr="00623FD0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  <w:tc>
          <w:tcPr>
            <w:tcW w:w="7123" w:type="dxa"/>
          </w:tcPr>
          <w:p w:rsidR="00655F37" w:rsidRPr="00623FD0" w:rsidRDefault="00655F37">
            <w:pPr>
              <w:rPr>
                <w:rFonts w:ascii="Times New Roman" w:hAnsi="Times New Roman"/>
                <w:sz w:val="28"/>
                <w:szCs w:val="28"/>
              </w:rPr>
            </w:pPr>
            <w:r w:rsidRPr="00623FD0">
              <w:rPr>
                <w:rFonts w:ascii="Times New Roman" w:hAnsi="Times New Roman"/>
                <w:sz w:val="28"/>
                <w:szCs w:val="28"/>
              </w:rPr>
              <w:t>Экскурсия в библиотеку. Тема: «Знаем ли мы Пушкина?»</w:t>
            </w:r>
          </w:p>
        </w:tc>
      </w:tr>
      <w:tr w:rsidR="00655F37" w:rsidRPr="00623FD0" w:rsidTr="00641E30">
        <w:tc>
          <w:tcPr>
            <w:tcW w:w="2448" w:type="dxa"/>
          </w:tcPr>
          <w:p w:rsidR="00655F37" w:rsidRPr="00623FD0" w:rsidRDefault="00655F37">
            <w:pPr>
              <w:rPr>
                <w:rFonts w:ascii="Times New Roman" w:hAnsi="Times New Roman"/>
                <w:sz w:val="28"/>
                <w:szCs w:val="28"/>
              </w:rPr>
            </w:pPr>
            <w:r w:rsidRPr="00623FD0"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7123" w:type="dxa"/>
          </w:tcPr>
          <w:p w:rsidR="00655F37" w:rsidRPr="00623FD0" w:rsidRDefault="00655F37">
            <w:pPr>
              <w:rPr>
                <w:rFonts w:ascii="Times New Roman" w:hAnsi="Times New Roman"/>
                <w:sz w:val="28"/>
                <w:szCs w:val="28"/>
              </w:rPr>
            </w:pPr>
            <w:r w:rsidRPr="00623FD0">
              <w:rPr>
                <w:rFonts w:ascii="Times New Roman" w:hAnsi="Times New Roman"/>
                <w:sz w:val="28"/>
                <w:szCs w:val="28"/>
              </w:rPr>
              <w:t>Создание благополучной атмосферы дома на основе доброжелательности и взаимодействия.</w:t>
            </w:r>
          </w:p>
          <w:p w:rsidR="00655F37" w:rsidRPr="00623FD0" w:rsidRDefault="00655F37">
            <w:pPr>
              <w:rPr>
                <w:rFonts w:ascii="Times New Roman" w:hAnsi="Times New Roman"/>
                <w:sz w:val="28"/>
                <w:szCs w:val="28"/>
              </w:rPr>
            </w:pPr>
            <w:r w:rsidRPr="00623FD0">
              <w:rPr>
                <w:rFonts w:ascii="Times New Roman" w:hAnsi="Times New Roman"/>
                <w:sz w:val="28"/>
                <w:szCs w:val="28"/>
              </w:rPr>
              <w:t>Сотворчество детей и родителей по теме проекта.</w:t>
            </w:r>
          </w:p>
          <w:p w:rsidR="00655F37" w:rsidRPr="00623FD0" w:rsidRDefault="00655F37">
            <w:pPr>
              <w:rPr>
                <w:rFonts w:ascii="Times New Roman" w:hAnsi="Times New Roman"/>
                <w:sz w:val="28"/>
                <w:szCs w:val="28"/>
              </w:rPr>
            </w:pPr>
            <w:r w:rsidRPr="00623FD0">
              <w:rPr>
                <w:rFonts w:ascii="Times New Roman" w:hAnsi="Times New Roman"/>
                <w:sz w:val="28"/>
                <w:szCs w:val="28"/>
              </w:rPr>
              <w:t>Сотворчество детей и родителей в оформлении выставки «Сказки Пушкина».</w:t>
            </w:r>
          </w:p>
        </w:tc>
      </w:tr>
    </w:tbl>
    <w:p w:rsidR="00655F37" w:rsidRPr="00523D57" w:rsidRDefault="00655F37">
      <w:r>
        <w:t xml:space="preserve">                     </w:t>
      </w:r>
    </w:p>
    <w:sectPr w:rsidR="00655F37" w:rsidRPr="00523D57" w:rsidSect="0057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85E"/>
    <w:multiLevelType w:val="multilevel"/>
    <w:tmpl w:val="4716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627696"/>
    <w:multiLevelType w:val="hybridMultilevel"/>
    <w:tmpl w:val="B8B6C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57A"/>
    <w:rsid w:val="0005428E"/>
    <w:rsid w:val="00077B77"/>
    <w:rsid w:val="000E02F4"/>
    <w:rsid w:val="000F41EC"/>
    <w:rsid w:val="00125776"/>
    <w:rsid w:val="00195E5F"/>
    <w:rsid w:val="001C72FD"/>
    <w:rsid w:val="001E0660"/>
    <w:rsid w:val="00211ED7"/>
    <w:rsid w:val="00230C55"/>
    <w:rsid w:val="002358B3"/>
    <w:rsid w:val="00245E8B"/>
    <w:rsid w:val="0024739A"/>
    <w:rsid w:val="002507CF"/>
    <w:rsid w:val="00254AAB"/>
    <w:rsid w:val="00257BB0"/>
    <w:rsid w:val="00275862"/>
    <w:rsid w:val="002A097E"/>
    <w:rsid w:val="002D42D2"/>
    <w:rsid w:val="002D5225"/>
    <w:rsid w:val="002D534A"/>
    <w:rsid w:val="0030117B"/>
    <w:rsid w:val="003051C7"/>
    <w:rsid w:val="00357D56"/>
    <w:rsid w:val="003679DD"/>
    <w:rsid w:val="0037117E"/>
    <w:rsid w:val="0037131C"/>
    <w:rsid w:val="00373355"/>
    <w:rsid w:val="003C24DA"/>
    <w:rsid w:val="003D3A24"/>
    <w:rsid w:val="003F0C20"/>
    <w:rsid w:val="004109A1"/>
    <w:rsid w:val="00414FDA"/>
    <w:rsid w:val="00475846"/>
    <w:rsid w:val="0048147F"/>
    <w:rsid w:val="00497336"/>
    <w:rsid w:val="004A6B3D"/>
    <w:rsid w:val="004D3808"/>
    <w:rsid w:val="004F7993"/>
    <w:rsid w:val="005147A5"/>
    <w:rsid w:val="005239E5"/>
    <w:rsid w:val="00523D57"/>
    <w:rsid w:val="00570ED4"/>
    <w:rsid w:val="005A7EA7"/>
    <w:rsid w:val="005C1AC9"/>
    <w:rsid w:val="005F70DB"/>
    <w:rsid w:val="00602027"/>
    <w:rsid w:val="00623FD0"/>
    <w:rsid w:val="00634C2C"/>
    <w:rsid w:val="00634EB2"/>
    <w:rsid w:val="00641E30"/>
    <w:rsid w:val="00653A65"/>
    <w:rsid w:val="00655F37"/>
    <w:rsid w:val="00680313"/>
    <w:rsid w:val="006A6B7D"/>
    <w:rsid w:val="006B71B3"/>
    <w:rsid w:val="006E68C0"/>
    <w:rsid w:val="007054ED"/>
    <w:rsid w:val="00706915"/>
    <w:rsid w:val="00731A08"/>
    <w:rsid w:val="007935F6"/>
    <w:rsid w:val="007A00F2"/>
    <w:rsid w:val="007A2FC4"/>
    <w:rsid w:val="007B69AB"/>
    <w:rsid w:val="0086344B"/>
    <w:rsid w:val="008644A6"/>
    <w:rsid w:val="00872069"/>
    <w:rsid w:val="00891617"/>
    <w:rsid w:val="008A421F"/>
    <w:rsid w:val="008E5C58"/>
    <w:rsid w:val="009240A2"/>
    <w:rsid w:val="0094253E"/>
    <w:rsid w:val="009740FF"/>
    <w:rsid w:val="009A6524"/>
    <w:rsid w:val="009C00C1"/>
    <w:rsid w:val="009C290A"/>
    <w:rsid w:val="00A14B99"/>
    <w:rsid w:val="00A326D5"/>
    <w:rsid w:val="00A45A86"/>
    <w:rsid w:val="00A72848"/>
    <w:rsid w:val="00AC0EC1"/>
    <w:rsid w:val="00AD041B"/>
    <w:rsid w:val="00AD138D"/>
    <w:rsid w:val="00AE5E97"/>
    <w:rsid w:val="00B17F5E"/>
    <w:rsid w:val="00B278AB"/>
    <w:rsid w:val="00B5557A"/>
    <w:rsid w:val="00B6135F"/>
    <w:rsid w:val="00B661A3"/>
    <w:rsid w:val="00B71B11"/>
    <w:rsid w:val="00BD2BE9"/>
    <w:rsid w:val="00BE27EC"/>
    <w:rsid w:val="00C66DC2"/>
    <w:rsid w:val="00C707F4"/>
    <w:rsid w:val="00C8677C"/>
    <w:rsid w:val="00CA23E2"/>
    <w:rsid w:val="00CF0E47"/>
    <w:rsid w:val="00CF4747"/>
    <w:rsid w:val="00CF483B"/>
    <w:rsid w:val="00D27F56"/>
    <w:rsid w:val="00D56686"/>
    <w:rsid w:val="00D641F6"/>
    <w:rsid w:val="00D64839"/>
    <w:rsid w:val="00DC379E"/>
    <w:rsid w:val="00E1566F"/>
    <w:rsid w:val="00E339FB"/>
    <w:rsid w:val="00E50D3C"/>
    <w:rsid w:val="00E749DF"/>
    <w:rsid w:val="00E76B64"/>
    <w:rsid w:val="00EA3E5D"/>
    <w:rsid w:val="00EC0267"/>
    <w:rsid w:val="00EC7F44"/>
    <w:rsid w:val="00F240FA"/>
    <w:rsid w:val="00F33B1E"/>
    <w:rsid w:val="00F44232"/>
    <w:rsid w:val="00F70E06"/>
    <w:rsid w:val="00F73A12"/>
    <w:rsid w:val="00FC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B55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B5557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5557A"/>
    <w:rPr>
      <w:rFonts w:cs="Times New Roman"/>
    </w:rPr>
  </w:style>
  <w:style w:type="character" w:customStyle="1" w:styleId="c0">
    <w:name w:val="c0"/>
    <w:basedOn w:val="a0"/>
    <w:uiPriority w:val="99"/>
    <w:rsid w:val="00B5557A"/>
    <w:rPr>
      <w:rFonts w:cs="Times New Roman"/>
    </w:rPr>
  </w:style>
  <w:style w:type="table" w:styleId="a3">
    <w:name w:val="Table Grid"/>
    <w:basedOn w:val="a1"/>
    <w:uiPriority w:val="99"/>
    <w:locked/>
    <w:rsid w:val="002D534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4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3</Pages>
  <Words>652</Words>
  <Characters>3719</Characters>
  <Application>Microsoft Office Word</Application>
  <DocSecurity>0</DocSecurity>
  <Lines>30</Lines>
  <Paragraphs>8</Paragraphs>
  <ScaleCrop>false</ScaleCrop>
  <Company>Computer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DNA7 X86</cp:lastModifiedBy>
  <cp:revision>19</cp:revision>
  <dcterms:created xsi:type="dcterms:W3CDTF">2014-04-22T08:16:00Z</dcterms:created>
  <dcterms:modified xsi:type="dcterms:W3CDTF">2017-04-03T08:30:00Z</dcterms:modified>
</cp:coreProperties>
</file>