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F" w:rsidRDefault="008A421F" w:rsidP="00653A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Детско-родительский п</w:t>
      </w: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роект</w:t>
      </w:r>
    </w:p>
    <w:p w:rsidR="008A421F" w:rsidRPr="00653A65" w:rsidRDefault="008A421F" w:rsidP="00653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«</w:t>
      </w:r>
      <w:r w:rsidRPr="00653A65">
        <w:rPr>
          <w:rFonts w:ascii="Times New Roman" w:hAnsi="Times New Roman"/>
          <w:b/>
          <w:color w:val="000000"/>
          <w:sz w:val="40"/>
          <w:szCs w:val="40"/>
          <w:lang w:eastAsia="ru-RU"/>
        </w:rPr>
        <w:t>Я в мире человек».</w:t>
      </w:r>
    </w:p>
    <w:p w:rsidR="008A421F" w:rsidRPr="00B5557A" w:rsidRDefault="008A421F" w:rsidP="00B5557A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 проекта: 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Свинцицкая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Валентина Ивановна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проекта: </w:t>
      </w:r>
      <w:proofErr w:type="spellStart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исследовательско-творческий</w:t>
      </w:r>
      <w:proofErr w:type="spellEnd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долгосрочный</w:t>
      </w:r>
      <w:proofErr w:type="gramEnd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многопроектный</w:t>
      </w:r>
      <w:proofErr w:type="spellEnd"/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 дети 4-6 лет, родители, педагоги</w:t>
      </w:r>
      <w:r w:rsidR="007C1C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Default="008A421F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7C1C14" w:rsidRPr="007C1C14" w:rsidRDefault="007C1C14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421F" w:rsidRPr="007C1C14" w:rsidRDefault="007C1C14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8A421F"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Проблема патриотического воспитания подрастающего поколения остается одной из наиболее </w:t>
      </w:r>
      <w:proofErr w:type="gramStart"/>
      <w:r w:rsidR="008A421F"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актуальных</w:t>
      </w:r>
      <w:proofErr w:type="gramEnd"/>
      <w:r w:rsidR="008A421F"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Почему существуют пробелы в нравственном воспитании подрастающего поколения? Массовая культура Запада и Востока наступает по всем направлениям, навязывая нашим детям чужие ценности, культ силы, денег, насилия, и больно смотреть, как наши малыши играют в суперменов, </w:t>
      </w:r>
      <w:proofErr w:type="spellStart"/>
      <w:r w:rsidR="008A421F"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бетменов</w:t>
      </w:r>
      <w:proofErr w:type="spellEnd"/>
      <w:r w:rsidR="008A421F"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т.д.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Нельзя оставаться сторонними наблюдателями, необходимо прививать детям наши нравственные ценности. У России тысячелетняя история, богатые традиции, огромный духовный потенциал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Хочется, чтобы играли дети по содержанию сказок и былин о сражении русских богатырей за родную землю, охрану государственной границы, в службу безопасности.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Всем нам хочется гордиться своей страной, а ведь судьба Родины в руках человека и Родина такова, какой мы сами ее сделаем. И если мы не научим ребенка любить свою страну, кому она будет нужна?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Формировать у детей понятие о своем «Я», о том, что каждый человек – уникальная личность со своими отличительными чертами характера.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Дать представление о сообществах: семья, родственники, друзья, соседи, знакомые.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Обогатить знания детей о родном крае (малой родине), Родине – стране, дать знания о символике нашего государства.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Приобщать детей к культуре своего народа и развивать их национальное самосознание.</w:t>
      </w: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Знакомить с культурой народов ближайшего национального окружения, формировать эмоционально положительное отношение к самому факту существования разных народов, языков, культур.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 Формировать  представления о Земле и о жизни людей на Земле.             </w:t>
      </w:r>
    </w:p>
    <w:p w:rsidR="007C1C14" w:rsidRDefault="007C1C14" w:rsidP="007C1C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1.Подготовительный этап:</w:t>
      </w: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-разработка плана,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-подборка программно-методического обеспечения для реализации проекта,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-работа с родителями: 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2.Практическая часть проекта: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 художественно-продуктивная деятельность,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 чтение художественной литературы,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занятий,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-экскурсии в библиотеку, школьный музей, администрацию, ДК, котельную, пожарную часть, на реку, в лес.</w:t>
      </w:r>
      <w:proofErr w:type="gramEnd"/>
    </w:p>
    <w:p w:rsidR="008A421F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-игры.</w:t>
      </w:r>
    </w:p>
    <w:p w:rsidR="007C1C14" w:rsidRPr="007C1C14" w:rsidRDefault="007C1C14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3.Итоговый этап: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фотовыставок: «Наше интервью», «Это мой дом», «Мое любимое дерево», «Наша жизнь», «Наша экскурсия». «Моя малая Родина – </w:t>
      </w:r>
      <w:proofErr w:type="gram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мой</w:t>
      </w:r>
      <w:proofErr w:type="gram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-выставки рисунков: «Портрет мамы», «Моя семья», «Мой дом», «Береза на нашем участке»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-развлечение: «Коляда Васильев вечер»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Пояснительная записка к проекту.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Мне лепетал любимый лес: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Верь, нет милей родных небес.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Нигде не дышится вольней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Родных лугов, родных полей…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Н.Некрасов.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Патриотизм – это сложное чувство, возникающее еще в дошкольном детстве, когда закладываются основы ценностного отношения к окружающему миру и формируется в ребенке постепенно, в ходе воспитания любви к своим ближним, к детскому саду, к родным местам, к родной стране. </w:t>
      </w:r>
      <w:proofErr w:type="gramEnd"/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патриотизма невозможно без формирования знаний традиций своей Родины, своего края. По словам Сергея Михалкова, только тот, кто любит, ценит и уважает </w:t>
      </w:r>
      <w:proofErr w:type="gram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, и сохраненное предшествующим поколением, может любить Родину, стать подлинным патриотом.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Любой край, любой город, любая деревня - </w:t>
      </w:r>
      <w:proofErr w:type="gram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неповторимы</w:t>
      </w:r>
      <w:proofErr w:type="gram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. У каждого своя природа, свои традиции, свой быт. А малая Родина-это природа, которая его окружает, семья, дом, детский сад, это памятные места родного поселка, его исторические культурные центры, предприятия, и, конечно это люди, гордость и слава родного поселка.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живём в поселке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Богучанского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 Природа нашего края поражает своим великолепием и красотой. У нас есть, на что посмотреть и чем полюбоваться: огромные смешанные леса, богатые грибами и ягодами, большая красивая река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Чуна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малые реки: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Ича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Хойта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. Наша природа красива в любое время года.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нашей дошкольной группе ведётся целенаправленная деятельность по формированию ценностного отношения к родному краю.  Воспитывая у детей любовь к родному поселку, необходимо подвести к пониманию, что надо бережно относиться и к природе родного края.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родным поселком вызывает у детей положительные чувства и эмоции, а также желание нарисовать то, о чём только что услышал. Поэтому работа продолжается и на занятиях по изобразительной деятельности. Работа с детьми по ознакомлению с родным краем ведётся и в книжном уголке. Проводим наблюдения на прогулках за явлениями природы, растениями, птицами, всё это способствует обогащению знаний о родном крае и у детей воспитываются чувства восхищения, гордости за свой край.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нас есть и своя поэтесса: </w:t>
      </w:r>
      <w:proofErr w:type="spellStart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Шелковкина</w:t>
      </w:r>
      <w:proofErr w:type="spellEnd"/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Елена Юрьевна. Недавно она выпустила книгу «Моя любовь», в этой книге есть замечательные стихи о нашем поселке, о реках, его окружающих, о Сибири.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 xml:space="preserve">                                             Люблю тебя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Люблю тебя, сибирский дикий край,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Где длятся зимы больше, чем полгода.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И не дождешься по весне погоды,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И для любого гнуса просто рай…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А лето пару месяцев всего,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Его заметить успеваешь редко: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Вот под окном листвой покрылась ветка,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А вот на ней не стало ничего…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И вьюги закружили, замели…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И снова так надолго расставанье!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Но чище нет неровного дыханья,</w:t>
      </w:r>
    </w:p>
    <w:p w:rsidR="008A421F" w:rsidRPr="007C1C14" w:rsidRDefault="008A421F" w:rsidP="007C1C14">
      <w:pPr>
        <w:jc w:val="both"/>
        <w:rPr>
          <w:rFonts w:ascii="Times New Roman" w:hAnsi="Times New Roman"/>
          <w:sz w:val="28"/>
          <w:szCs w:val="28"/>
        </w:rPr>
      </w:pPr>
      <w:r w:rsidRPr="007C1C14">
        <w:rPr>
          <w:rFonts w:ascii="Times New Roman" w:hAnsi="Times New Roman"/>
          <w:sz w:val="28"/>
          <w:szCs w:val="28"/>
        </w:rPr>
        <w:t>Забытой богом северной земли…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C1C14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направления реализации проекта.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Разработать проекты: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 «Неделя Матери» (ноябрь)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2 «Берегите зубы» (декабрь)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3 «Где прячется здоровье?» (январь)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4 «Пушкин – это наше все!» (февраль)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5 «Встречаем птиц» (март-апрель)</w:t>
      </w:r>
    </w:p>
    <w:p w:rsidR="008A421F" w:rsidRPr="007C1C14" w:rsidRDefault="008A421F" w:rsidP="007C1C1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6  Акция «Собери корм для птиц»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Разработать и провести циклы занятий</w:t>
      </w: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 «Моя малая Родина»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 «Улицы родного поселка»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 «Россия – родина моя»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 «Москва – столица нашей Родины»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 «Культура моей Родины» 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 «Защитники Отечества»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 «Земля – планета, на которой мы живем»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Создать мини-музей «Почетные жители нашего поселка»</w:t>
      </w: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21F" w:rsidRPr="007C1C14" w:rsidRDefault="008A421F" w:rsidP="007C1C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1C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Схема реализации проекта через разные виды деятельности</w:t>
      </w:r>
    </w:p>
    <w:p w:rsidR="008A421F" w:rsidRPr="00CF0E47" w:rsidRDefault="008A421F" w:rsidP="00B555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 xml:space="preserve">                                 Виды детской деятельности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Русские народные игры: «Арина», «Два Мороза», «Ай да птица, что за птица!», «</w:t>
            </w:r>
            <w:proofErr w:type="spellStart"/>
            <w:r w:rsidRPr="00CF0E47">
              <w:rPr>
                <w:rFonts w:ascii="Times New Roman" w:hAnsi="Times New Roman"/>
                <w:sz w:val="24"/>
                <w:szCs w:val="24"/>
              </w:rPr>
              <w:t>Ерыкалище</w:t>
            </w:r>
            <w:proofErr w:type="spellEnd"/>
            <w:r w:rsidRPr="00CF0E47">
              <w:rPr>
                <w:rFonts w:ascii="Times New Roman" w:hAnsi="Times New Roman"/>
                <w:sz w:val="24"/>
                <w:szCs w:val="24"/>
              </w:rPr>
              <w:t>», «Муха», «Царевна», «Кузнецы».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Сюжетно-ролевые игры: «Дом», «Детский сад», «Семья», «Кто работает в детском саду?», «День рождения».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Дидактические игры: «Что такое хорошо, что такое плохо?», «Мои хорошие поступки», «Дарю подарки», «Мое имя», «Моя комната»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Коммуникативные игры: «Назови ласково», «Повернись и поздоровайся», «Дружные ладошки», «Дружат в нашей группе девочки и мальчики»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Театрализованные игры: «В гости к бабушке», «Друзья».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23" w:type="dxa"/>
          </w:tcPr>
          <w:p w:rsidR="008A421F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НОД: «В мире людей», «Моя родословная», «Животные в природе и дома», «Страна моя родная», «Природа России», «Народные праздники на Руси», «Животный мир Крайнего Севера Земли», «Мой поселок – моя малая Родина», «Военные профессии», «Государственная символика России», «Москва – столица России», «История возникновения колоколов на Руси и в других странах», «Этот день Победы», «Любимые сказки Пушкина»</w:t>
            </w:r>
            <w:proofErr w:type="gramEnd"/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тему: «Моя семья», «История и достопримечательности моего поселка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», «Мое любимое занятие», «Мой лучший друг»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Составление рассказов на тему: «</w:t>
            </w:r>
            <w:r>
              <w:rPr>
                <w:rFonts w:ascii="Times New Roman" w:hAnsi="Times New Roman"/>
                <w:sz w:val="24"/>
                <w:szCs w:val="24"/>
              </w:rPr>
              <w:t>Дом, в котором я живу», «Защитники Отечества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», «Чем я люблю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ниматься в детском саду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дома», «Богатыри», «Зимние забавы»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Сотворчество детей и родителей по теме проекта.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7123" w:type="dxa"/>
          </w:tcPr>
          <w:p w:rsidR="008A421F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Снегирев «Пингвиний пляж», 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 xml:space="preserve">«Младший брат» М. </w:t>
            </w:r>
            <w:proofErr w:type="spellStart"/>
            <w:r w:rsidRPr="00CF0E47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CF0E47">
              <w:rPr>
                <w:rFonts w:ascii="Times New Roman" w:hAnsi="Times New Roman"/>
                <w:sz w:val="24"/>
                <w:szCs w:val="24"/>
              </w:rPr>
              <w:t>, «Я хожу в детски</w:t>
            </w:r>
            <w:r>
              <w:rPr>
                <w:rFonts w:ascii="Times New Roman" w:hAnsi="Times New Roman"/>
                <w:sz w:val="24"/>
                <w:szCs w:val="24"/>
              </w:rPr>
              <w:t>й сад»,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 xml:space="preserve"> «Праздник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абушек и мам»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русские народные сказки, «Никита Кожемяка», «Сивка – бурка»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отрывка: «У лукоморья дуб зеленый...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из поэмы А.С.Пушкина «Руслан и Людмила», И.Сурикова «Вот моя деревня», С.Есенина «Береза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Исаковского «Поезжай за моря-океаны»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тему: «Моя любимая сказка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 xml:space="preserve">»,  «Наш поселок», </w:t>
            </w:r>
            <w:r>
              <w:rPr>
                <w:rFonts w:ascii="Times New Roman" w:hAnsi="Times New Roman"/>
                <w:sz w:val="24"/>
                <w:szCs w:val="24"/>
              </w:rPr>
              <w:t>«Мой лучший друг», «Пограничник с собакой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«Солдат на посту», «Спасская башня Кремля», «Кукла в русском национальном костюме», «Салют над городом в честь праздника Победы»,  рисование по мотивам дымковской, городецкой, хохломской, гжельской росписей.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Лепка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игрушки «Козленок», 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«Бел</w:t>
            </w:r>
            <w:r>
              <w:rPr>
                <w:rFonts w:ascii="Times New Roman" w:hAnsi="Times New Roman"/>
                <w:sz w:val="24"/>
                <w:szCs w:val="24"/>
              </w:rPr>
              <w:t>ая береза под моим окном», «Снегурочка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Аппликация на тему: «Празднично украшенный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дом», «Дома на нашей улице</w:t>
            </w:r>
            <w:r w:rsidRPr="00CF0E47">
              <w:rPr>
                <w:rFonts w:ascii="Times New Roman" w:hAnsi="Times New Roman"/>
                <w:sz w:val="24"/>
                <w:szCs w:val="24"/>
              </w:rPr>
              <w:t>», «Наша школа», «Детский сад из геометрических фигур».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Посильная трудовая деятельность в детском саду: дежурство по столовой, по занятиям, труд в природном уголке, на участке.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Посильная трудовая деятельность дома: заправить постель, протереть пыль, поддержать порядок в своей комнате и т.д.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Здоровье и физическое развитие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Беседы: «Знаешь ли ты свой адрес, телефон и можешь ли объяснить, где живешь?», «Здоровье и болезнь», «Витамины и здоровье», «Микробы и вирусы», «Контакты с незнакомыми людьми на улице»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Закаливающие процедуры: «</w:t>
            </w:r>
            <w:proofErr w:type="gramStart"/>
            <w:r w:rsidRPr="00CF0E47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CF0E47">
              <w:rPr>
                <w:rFonts w:ascii="Times New Roman" w:hAnsi="Times New Roman"/>
                <w:sz w:val="24"/>
                <w:szCs w:val="24"/>
              </w:rPr>
              <w:t xml:space="preserve"> ручки, моем щечки» (умывание прохладной водой), Ходьба по дорожке здоровья, гимнастика после сна.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123" w:type="dxa"/>
          </w:tcPr>
          <w:p w:rsidR="008A421F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России: гимн, песня «Широка страна моя родная»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И.О. Дунаевского), </w:t>
            </w:r>
            <w:proofErr w:type="gramEnd"/>
          </w:p>
          <w:p w:rsidR="008A421F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Слушание музыкального произведения «Тревожная минута»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 «Метель» Г.В. Свиридова, «Колокольные звоны» Э. Грига, песенное творчество «Поздоровайся песенкой по-разному»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и исполнение танцевальных элементов.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«Колыбельная медведицы», «Елочка»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 Тиличеевой), «К нам приходит Новый год» (муз.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«Казачок» русская народная мелодия, музыкальные игры: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«Обезвредь мину»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Ломовой), «Будь ловкий» (русская народная мелодия, «Летчики на аэродроме»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Проведение праздников: «Мамин день», «День защитника Отечества»</w:t>
            </w:r>
            <w:r>
              <w:rPr>
                <w:rFonts w:ascii="Times New Roman" w:hAnsi="Times New Roman"/>
                <w:sz w:val="24"/>
                <w:szCs w:val="24"/>
              </w:rPr>
              <w:t>, «Новый год», «8 Марта», «День Победы»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Экскурсия по детскому саду, по участку детского сада.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 xml:space="preserve">Экскурсии: в администрацию поселка </w:t>
            </w:r>
            <w:proofErr w:type="spellStart"/>
            <w:r w:rsidRPr="00CF0E47">
              <w:rPr>
                <w:rFonts w:ascii="Times New Roman" w:hAnsi="Times New Roman"/>
                <w:sz w:val="24"/>
                <w:szCs w:val="24"/>
              </w:rPr>
              <w:t>Такучет</w:t>
            </w:r>
            <w:proofErr w:type="spellEnd"/>
            <w:r w:rsidRPr="00CF0E47">
              <w:rPr>
                <w:rFonts w:ascii="Times New Roman" w:hAnsi="Times New Roman"/>
                <w:sz w:val="24"/>
                <w:szCs w:val="24"/>
              </w:rPr>
              <w:t>, по улицам поселка, в лес, на речку, в библиотеку, в школьный музей,  в ДК, в пожарную часть, в котельную, в поликлинику.</w:t>
            </w:r>
          </w:p>
        </w:tc>
      </w:tr>
      <w:tr w:rsidR="008A421F" w:rsidRPr="00CF0E47" w:rsidTr="00641E30">
        <w:tc>
          <w:tcPr>
            <w:tcW w:w="2448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123" w:type="dxa"/>
          </w:tcPr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Создание благополучной атмосферы дома на основе доброжелательности и взаимодействия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 xml:space="preserve">Сотворчество детей и родителей в оформлении выставок, </w:t>
            </w:r>
            <w:r>
              <w:rPr>
                <w:rFonts w:ascii="Times New Roman" w:hAnsi="Times New Roman"/>
                <w:sz w:val="24"/>
                <w:szCs w:val="24"/>
              </w:rPr>
              <w:t>в составлении рассказов о семье, проведении экскурсий.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Соблюдение прав ребенка на игру, досуг, труд.</w:t>
            </w:r>
          </w:p>
          <w:p w:rsidR="008A421F" w:rsidRPr="00CF0E47" w:rsidRDefault="008A421F">
            <w:pPr>
              <w:rPr>
                <w:rFonts w:ascii="Times New Roman" w:hAnsi="Times New Roman"/>
                <w:sz w:val="24"/>
                <w:szCs w:val="24"/>
              </w:rPr>
            </w:pPr>
            <w:r w:rsidRPr="00CF0E47">
              <w:rPr>
                <w:rFonts w:ascii="Times New Roman" w:hAnsi="Times New Roman"/>
                <w:sz w:val="24"/>
                <w:szCs w:val="24"/>
              </w:rPr>
              <w:t>Досуг в семье: выходные дни, семейные праздники.</w:t>
            </w:r>
          </w:p>
        </w:tc>
      </w:tr>
    </w:tbl>
    <w:p w:rsidR="008A421F" w:rsidRPr="007C1C14" w:rsidRDefault="008A421F">
      <w:r>
        <w:t xml:space="preserve">                     </w:t>
      </w:r>
    </w:p>
    <w:sectPr w:rsidR="008A421F" w:rsidRPr="007C1C14" w:rsidSect="005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5E"/>
    <w:multiLevelType w:val="multilevel"/>
    <w:tmpl w:val="471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27696"/>
    <w:multiLevelType w:val="hybridMultilevel"/>
    <w:tmpl w:val="B8B6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57A"/>
    <w:rsid w:val="0005428E"/>
    <w:rsid w:val="00077B77"/>
    <w:rsid w:val="00195E5F"/>
    <w:rsid w:val="001E0660"/>
    <w:rsid w:val="002358B3"/>
    <w:rsid w:val="00245E8B"/>
    <w:rsid w:val="0024739A"/>
    <w:rsid w:val="002507CF"/>
    <w:rsid w:val="00254AAB"/>
    <w:rsid w:val="00257BB0"/>
    <w:rsid w:val="00275862"/>
    <w:rsid w:val="002D42D2"/>
    <w:rsid w:val="002D5225"/>
    <w:rsid w:val="002D534A"/>
    <w:rsid w:val="0030117B"/>
    <w:rsid w:val="003051C7"/>
    <w:rsid w:val="00357D56"/>
    <w:rsid w:val="003679DD"/>
    <w:rsid w:val="0037117E"/>
    <w:rsid w:val="0037131C"/>
    <w:rsid w:val="00373355"/>
    <w:rsid w:val="003C24DA"/>
    <w:rsid w:val="003D3A24"/>
    <w:rsid w:val="004109A1"/>
    <w:rsid w:val="00414FDA"/>
    <w:rsid w:val="00497336"/>
    <w:rsid w:val="004A6B3D"/>
    <w:rsid w:val="004D3808"/>
    <w:rsid w:val="004F7993"/>
    <w:rsid w:val="005147A5"/>
    <w:rsid w:val="005239E5"/>
    <w:rsid w:val="00570ED4"/>
    <w:rsid w:val="005A7EA7"/>
    <w:rsid w:val="005C1AC9"/>
    <w:rsid w:val="005F70DB"/>
    <w:rsid w:val="00634EB2"/>
    <w:rsid w:val="00641E30"/>
    <w:rsid w:val="00653A65"/>
    <w:rsid w:val="00680313"/>
    <w:rsid w:val="006A6B7D"/>
    <w:rsid w:val="006B71B3"/>
    <w:rsid w:val="006E68C0"/>
    <w:rsid w:val="007054ED"/>
    <w:rsid w:val="00706915"/>
    <w:rsid w:val="00731A08"/>
    <w:rsid w:val="007A00F2"/>
    <w:rsid w:val="007A2FC4"/>
    <w:rsid w:val="007B69AB"/>
    <w:rsid w:val="007C1C14"/>
    <w:rsid w:val="008644A6"/>
    <w:rsid w:val="00872069"/>
    <w:rsid w:val="00891617"/>
    <w:rsid w:val="008A421F"/>
    <w:rsid w:val="008E5C58"/>
    <w:rsid w:val="009240A2"/>
    <w:rsid w:val="0094253E"/>
    <w:rsid w:val="009A6524"/>
    <w:rsid w:val="009C290A"/>
    <w:rsid w:val="00A326D5"/>
    <w:rsid w:val="00A45A86"/>
    <w:rsid w:val="00A72848"/>
    <w:rsid w:val="00AC0EC1"/>
    <w:rsid w:val="00AD041B"/>
    <w:rsid w:val="00B278AB"/>
    <w:rsid w:val="00B5557A"/>
    <w:rsid w:val="00B661A3"/>
    <w:rsid w:val="00B71B11"/>
    <w:rsid w:val="00BD2BE9"/>
    <w:rsid w:val="00BE27EC"/>
    <w:rsid w:val="00C707F4"/>
    <w:rsid w:val="00C8677C"/>
    <w:rsid w:val="00CF0E47"/>
    <w:rsid w:val="00CF4747"/>
    <w:rsid w:val="00CF483B"/>
    <w:rsid w:val="00D27F56"/>
    <w:rsid w:val="00D641F6"/>
    <w:rsid w:val="00D64839"/>
    <w:rsid w:val="00DC379E"/>
    <w:rsid w:val="00E1566F"/>
    <w:rsid w:val="00E339FB"/>
    <w:rsid w:val="00E50D3C"/>
    <w:rsid w:val="00E749DF"/>
    <w:rsid w:val="00E76B64"/>
    <w:rsid w:val="00EA3E5D"/>
    <w:rsid w:val="00EC0267"/>
    <w:rsid w:val="00EC7F44"/>
    <w:rsid w:val="00F240FA"/>
    <w:rsid w:val="00F44232"/>
    <w:rsid w:val="00F70E06"/>
    <w:rsid w:val="00F73A12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55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555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557A"/>
    <w:rPr>
      <w:rFonts w:cs="Times New Roman"/>
    </w:rPr>
  </w:style>
  <w:style w:type="character" w:customStyle="1" w:styleId="c0">
    <w:name w:val="c0"/>
    <w:basedOn w:val="a0"/>
    <w:uiPriority w:val="99"/>
    <w:rsid w:val="00B5557A"/>
    <w:rPr>
      <w:rFonts w:cs="Times New Roman"/>
    </w:rPr>
  </w:style>
  <w:style w:type="table" w:styleId="a3">
    <w:name w:val="Table Grid"/>
    <w:basedOn w:val="a1"/>
    <w:uiPriority w:val="99"/>
    <w:locked/>
    <w:rsid w:val="002D534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1551</Words>
  <Characters>8842</Characters>
  <Application>Microsoft Office Word</Application>
  <DocSecurity>0</DocSecurity>
  <Lines>73</Lines>
  <Paragraphs>20</Paragraphs>
  <ScaleCrop>false</ScaleCrop>
  <Company>Computer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DNA7 X86</cp:lastModifiedBy>
  <cp:revision>14</cp:revision>
  <dcterms:created xsi:type="dcterms:W3CDTF">2014-04-22T08:16:00Z</dcterms:created>
  <dcterms:modified xsi:type="dcterms:W3CDTF">2016-10-19T03:17:00Z</dcterms:modified>
</cp:coreProperties>
</file>